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23700" w14:textId="77777777" w:rsidR="0022631D" w:rsidRPr="002F6E7A" w:rsidRDefault="0022631D" w:rsidP="002F6E7A">
      <w:pPr>
        <w:spacing w:before="0" w:after="0"/>
        <w:ind w:left="0" w:firstLine="567"/>
        <w:jc w:val="right"/>
        <w:rPr>
          <w:rFonts w:ascii="Sylfaen" w:eastAsia="Times New Roman" w:hAnsi="Sylfaen" w:cs="Sylfaen"/>
          <w:i/>
          <w:sz w:val="16"/>
          <w:szCs w:val="20"/>
          <w:lang w:val="hy-AM" w:eastAsia="ru-RU"/>
        </w:rPr>
      </w:pPr>
      <w:r w:rsidRPr="002F6E7A">
        <w:rPr>
          <w:rFonts w:ascii="Sylfaen" w:eastAsia="Times New Roman" w:hAnsi="Sylfaen" w:cs="Sylfaen"/>
          <w:i/>
          <w:sz w:val="16"/>
          <w:szCs w:val="20"/>
          <w:lang w:val="hy-AM" w:eastAsia="ru-RU"/>
        </w:rPr>
        <w:t xml:space="preserve">Հավելված N 1 </w:t>
      </w:r>
    </w:p>
    <w:p w14:paraId="542501CC" w14:textId="77777777" w:rsidR="0022631D" w:rsidRPr="002F6E7A" w:rsidRDefault="0022631D" w:rsidP="002F6E7A">
      <w:pPr>
        <w:spacing w:before="0" w:after="0"/>
        <w:ind w:left="0" w:firstLine="567"/>
        <w:jc w:val="right"/>
        <w:rPr>
          <w:rFonts w:ascii="Sylfaen" w:eastAsia="Times New Roman" w:hAnsi="Sylfaen" w:cs="Sylfaen"/>
          <w:i/>
          <w:sz w:val="16"/>
          <w:szCs w:val="20"/>
          <w:lang w:val="hy-AM" w:eastAsia="ru-RU"/>
        </w:rPr>
      </w:pPr>
      <w:r w:rsidRPr="002F6E7A">
        <w:rPr>
          <w:rFonts w:ascii="Sylfaen" w:eastAsia="Times New Roman" w:hAnsi="Sylfaen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14:paraId="2AC2C042" w14:textId="77777777" w:rsidR="0022631D" w:rsidRPr="002F6E7A" w:rsidRDefault="000B0199" w:rsidP="002F6E7A">
      <w:pPr>
        <w:spacing w:before="0" w:after="0"/>
        <w:ind w:left="0" w:firstLine="567"/>
        <w:jc w:val="right"/>
        <w:rPr>
          <w:rFonts w:ascii="Sylfaen" w:eastAsia="Times New Roman" w:hAnsi="Sylfaen" w:cs="Sylfaen"/>
          <w:i/>
          <w:sz w:val="18"/>
          <w:szCs w:val="20"/>
          <w:lang w:val="hy-AM" w:eastAsia="ru-RU"/>
        </w:rPr>
      </w:pPr>
      <w:r w:rsidRPr="002F6E7A">
        <w:rPr>
          <w:rFonts w:ascii="Sylfaen" w:eastAsia="Times New Roman" w:hAnsi="Sylfaen" w:cs="Sylfaen"/>
          <w:i/>
          <w:sz w:val="16"/>
          <w:szCs w:val="20"/>
          <w:lang w:val="hy-AM" w:eastAsia="ru-RU"/>
        </w:rPr>
        <w:t>հունիսի 29</w:t>
      </w:r>
      <w:r w:rsidR="0022631D" w:rsidRPr="002F6E7A">
        <w:rPr>
          <w:rFonts w:ascii="Sylfaen" w:eastAsia="Times New Roman" w:hAnsi="Sylfaen" w:cs="Sylfaen"/>
          <w:i/>
          <w:sz w:val="16"/>
          <w:szCs w:val="20"/>
          <w:lang w:val="hy-AM" w:eastAsia="ru-RU"/>
        </w:rPr>
        <w:t xml:space="preserve">-ի N  </w:t>
      </w:r>
      <w:r w:rsidRPr="002F6E7A">
        <w:rPr>
          <w:rFonts w:ascii="Sylfaen" w:eastAsia="Times New Roman" w:hAnsi="Sylfaen" w:cs="Sylfaen"/>
          <w:i/>
          <w:sz w:val="16"/>
          <w:szCs w:val="20"/>
          <w:lang w:val="hy-AM" w:eastAsia="ru-RU"/>
        </w:rPr>
        <w:t>323</w:t>
      </w:r>
      <w:r w:rsidR="0022631D" w:rsidRPr="002F6E7A">
        <w:rPr>
          <w:rFonts w:ascii="Sylfaen" w:eastAsia="Times New Roman" w:hAnsi="Sylfaen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6B84BF59" w14:textId="52973B82" w:rsidR="0022631D" w:rsidRPr="002F6E7A" w:rsidRDefault="0022631D" w:rsidP="002F6E7A">
      <w:pPr>
        <w:spacing w:before="0" w:after="0"/>
        <w:ind w:left="0" w:firstLine="720"/>
        <w:jc w:val="center"/>
        <w:rPr>
          <w:rFonts w:ascii="Sylfaen" w:eastAsia="Times New Roman" w:hAnsi="Sylfaen"/>
          <w:sz w:val="24"/>
          <w:szCs w:val="20"/>
          <w:lang w:val="hy-AM" w:eastAsia="ru-RU"/>
        </w:rPr>
      </w:pPr>
      <w:r w:rsidRPr="002F6E7A">
        <w:rPr>
          <w:rFonts w:ascii="Sylfaen" w:eastAsia="Times New Roman" w:hAnsi="Sylfaen"/>
          <w:sz w:val="24"/>
          <w:szCs w:val="20"/>
          <w:lang w:val="hy-AM" w:eastAsia="ru-RU"/>
        </w:rPr>
        <w:tab/>
      </w:r>
    </w:p>
    <w:p w14:paraId="5EADA8D3" w14:textId="77777777" w:rsidR="0022631D" w:rsidRPr="002F6E7A" w:rsidRDefault="0022631D" w:rsidP="002F6E7A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14:paraId="47328B48" w14:textId="77777777" w:rsidR="0022631D" w:rsidRPr="002F6E7A" w:rsidRDefault="0022631D" w:rsidP="002F6E7A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2F6E7A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14:paraId="60F6060F" w14:textId="45FADA62" w:rsidR="0022631D" w:rsidRPr="002F6E7A" w:rsidRDefault="0022631D" w:rsidP="002F6E7A">
      <w:pPr>
        <w:spacing w:before="0" w:line="360" w:lineRule="auto"/>
        <w:ind w:left="0" w:firstLine="0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2F6E7A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14:paraId="59534B55" w14:textId="7FEC77D6" w:rsidR="0022631D" w:rsidRPr="002F6E7A" w:rsidRDefault="007D3A6F" w:rsidP="002F6E7A">
      <w:pPr>
        <w:spacing w:before="0" w:after="0"/>
        <w:ind w:left="0" w:firstLine="709"/>
        <w:jc w:val="both"/>
        <w:rPr>
          <w:rFonts w:ascii="Sylfaen" w:eastAsia="Times New Roman" w:hAnsi="Sylfaen" w:cs="Sylfaen"/>
          <w:sz w:val="12"/>
          <w:szCs w:val="20"/>
          <w:lang w:val="af-ZA" w:eastAsia="ru-RU"/>
        </w:rPr>
      </w:pPr>
      <w:r w:rsidRPr="002F6E7A">
        <w:rPr>
          <w:rFonts w:ascii="GHEA Grapalat" w:hAnsi="GHEA Grapalat"/>
          <w:lang w:val="hy-AM"/>
        </w:rPr>
        <w:t>«</w:t>
      </w:r>
      <w:proofErr w:type="spellStart"/>
      <w:r w:rsidR="00E54C3C" w:rsidRPr="002F6E7A">
        <w:rPr>
          <w:rFonts w:ascii="GHEA Grapalat" w:hAnsi="GHEA Grapalat"/>
        </w:rPr>
        <w:t>Ջրվեժի</w:t>
      </w:r>
      <w:proofErr w:type="spellEnd"/>
      <w:r w:rsidR="00E54C3C" w:rsidRPr="002F6E7A">
        <w:rPr>
          <w:rFonts w:ascii="GHEA Grapalat" w:hAnsi="GHEA Grapalat"/>
          <w:lang w:val="af-ZA"/>
        </w:rPr>
        <w:t xml:space="preserve"> </w:t>
      </w:r>
      <w:proofErr w:type="spellStart"/>
      <w:r w:rsidR="00E54C3C" w:rsidRPr="002F6E7A">
        <w:rPr>
          <w:rFonts w:ascii="GHEA Grapalat" w:hAnsi="GHEA Grapalat"/>
        </w:rPr>
        <w:t>համայնքային</w:t>
      </w:r>
      <w:proofErr w:type="spellEnd"/>
      <w:r w:rsidR="00E54C3C" w:rsidRPr="002F6E7A">
        <w:rPr>
          <w:rFonts w:ascii="GHEA Grapalat" w:hAnsi="GHEA Grapalat"/>
          <w:lang w:val="af-ZA"/>
        </w:rPr>
        <w:t xml:space="preserve"> </w:t>
      </w:r>
      <w:proofErr w:type="spellStart"/>
      <w:r w:rsidR="00E54C3C" w:rsidRPr="002F6E7A">
        <w:rPr>
          <w:rFonts w:ascii="GHEA Grapalat" w:hAnsi="GHEA Grapalat"/>
        </w:rPr>
        <w:t>տնտեսություն</w:t>
      </w:r>
      <w:proofErr w:type="spellEnd"/>
      <w:r w:rsidRPr="002F6E7A">
        <w:rPr>
          <w:rFonts w:ascii="GHEA Grapalat" w:hAnsi="GHEA Grapalat"/>
          <w:lang w:val="hy-AM"/>
        </w:rPr>
        <w:t>» ՀՈԱԿ</w:t>
      </w:r>
      <w:r w:rsidRPr="002F6E7A">
        <w:rPr>
          <w:rFonts w:ascii="GHEA Grapalat" w:hAnsi="GHEA Grapalat"/>
          <w:lang w:val="af-ZA"/>
        </w:rPr>
        <w:t>-</w:t>
      </w:r>
      <w:r w:rsidRPr="002F6E7A">
        <w:rPr>
          <w:rFonts w:ascii="GHEA Grapalat" w:hAnsi="GHEA Grapalat"/>
          <w:lang w:val="ru-RU"/>
        </w:rPr>
        <w:t>ը</w:t>
      </w:r>
      <w:r w:rsidR="0022631D" w:rsidRPr="002F6E7A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22631D" w:rsidRPr="002F6E7A">
        <w:rPr>
          <w:rFonts w:ascii="Sylfaen" w:eastAsia="Times New Roman" w:hAnsi="Sylfaen" w:cs="Sylfaen"/>
          <w:sz w:val="20"/>
          <w:szCs w:val="20"/>
          <w:lang w:val="hy-AM" w:eastAsia="ru-RU"/>
        </w:rPr>
        <w:t>, որը գտնվում է</w:t>
      </w:r>
      <w:r w:rsidRPr="002F6E7A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9A126F" w:rsidRPr="002F6E7A">
        <w:rPr>
          <w:rFonts w:ascii="GHEA Grapalat" w:hAnsi="GHEA Grapalat"/>
          <w:lang w:val="ru-RU"/>
        </w:rPr>
        <w:t>ՀՀ</w:t>
      </w:r>
      <w:r w:rsidR="009A126F" w:rsidRPr="002F6E7A">
        <w:rPr>
          <w:rFonts w:ascii="GHEA Grapalat" w:hAnsi="GHEA Grapalat"/>
          <w:lang w:val="af-ZA"/>
        </w:rPr>
        <w:t xml:space="preserve">, </w:t>
      </w:r>
      <w:r w:rsidR="009A126F" w:rsidRPr="002F6E7A">
        <w:rPr>
          <w:rFonts w:ascii="GHEA Grapalat" w:hAnsi="GHEA Grapalat"/>
          <w:lang w:val="ru-RU"/>
        </w:rPr>
        <w:t>Կոտայքի</w:t>
      </w:r>
      <w:r w:rsidR="009A126F" w:rsidRPr="002F6E7A">
        <w:rPr>
          <w:rFonts w:ascii="GHEA Grapalat" w:hAnsi="GHEA Grapalat"/>
          <w:lang w:val="af-ZA"/>
        </w:rPr>
        <w:t xml:space="preserve"> </w:t>
      </w:r>
      <w:r w:rsidR="009A126F" w:rsidRPr="002F6E7A">
        <w:rPr>
          <w:rFonts w:ascii="GHEA Grapalat" w:hAnsi="GHEA Grapalat"/>
          <w:lang w:val="ru-RU"/>
        </w:rPr>
        <w:t>մարզ</w:t>
      </w:r>
      <w:r w:rsidR="009A126F" w:rsidRPr="002F6E7A">
        <w:rPr>
          <w:rFonts w:ascii="GHEA Grapalat" w:hAnsi="GHEA Grapalat"/>
          <w:lang w:val="af-ZA"/>
        </w:rPr>
        <w:t xml:space="preserve"> </w:t>
      </w:r>
      <w:r w:rsidR="009A126F" w:rsidRPr="002F6E7A">
        <w:rPr>
          <w:rFonts w:ascii="GHEA Grapalat" w:hAnsi="GHEA Grapalat"/>
          <w:lang w:val="ru-RU"/>
        </w:rPr>
        <w:t>գ</w:t>
      </w:r>
      <w:r w:rsidR="009A126F" w:rsidRPr="002F6E7A">
        <w:rPr>
          <w:rFonts w:ascii="Cambria Math" w:hAnsi="Cambria Math" w:cs="Cambria Math"/>
          <w:lang w:val="af-ZA"/>
        </w:rPr>
        <w:t>․</w:t>
      </w:r>
      <w:r w:rsidR="009A126F" w:rsidRPr="002F6E7A">
        <w:rPr>
          <w:rFonts w:ascii="GHEA Grapalat" w:hAnsi="GHEA Grapalat"/>
          <w:lang w:val="af-ZA"/>
        </w:rPr>
        <w:t xml:space="preserve"> </w:t>
      </w:r>
      <w:r w:rsidR="00E14BB1" w:rsidRPr="002F6E7A">
        <w:rPr>
          <w:rFonts w:ascii="GHEA Grapalat" w:hAnsi="GHEA Grapalat" w:cs="GHEA Grapalat"/>
          <w:lang w:val="hy-AM"/>
        </w:rPr>
        <w:t>Ձորաղբյուր</w:t>
      </w:r>
      <w:r w:rsidR="009A126F" w:rsidRPr="002F6E7A">
        <w:rPr>
          <w:rFonts w:ascii="GHEA Grapalat" w:hAnsi="GHEA Grapalat"/>
          <w:lang w:val="af-ZA"/>
        </w:rPr>
        <w:t xml:space="preserve">, </w:t>
      </w:r>
      <w:r w:rsidR="009A126F" w:rsidRPr="002F6E7A">
        <w:rPr>
          <w:rFonts w:ascii="GHEA Grapalat" w:hAnsi="GHEA Grapalat" w:cs="GHEA Grapalat"/>
          <w:lang w:val="ru-RU"/>
        </w:rPr>
        <w:t>Ազատություն</w:t>
      </w:r>
      <w:r w:rsidR="009A126F" w:rsidRPr="002F6E7A">
        <w:rPr>
          <w:rFonts w:ascii="GHEA Grapalat" w:hAnsi="GHEA Grapalat" w:cs="GHEA Grapalat"/>
          <w:lang w:val="af-ZA"/>
        </w:rPr>
        <w:t xml:space="preserve"> 2</w:t>
      </w:r>
      <w:r w:rsidR="00256DA2" w:rsidRPr="002F6E7A">
        <w:rPr>
          <w:rFonts w:ascii="GHEA Grapalat" w:hAnsi="GHEA Grapalat" w:cs="GHEA Grapalat"/>
          <w:lang w:val="af-ZA"/>
        </w:rPr>
        <w:t>1</w:t>
      </w:r>
      <w:r w:rsidRPr="002F6E7A">
        <w:rPr>
          <w:rFonts w:ascii="GHEA Grapalat" w:hAnsi="GHEA Grapalat"/>
          <w:lang w:val="af-ZA"/>
        </w:rPr>
        <w:t xml:space="preserve"> </w:t>
      </w:r>
      <w:r w:rsidR="0022631D" w:rsidRPr="002F6E7A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հասցեում, </w:t>
      </w:r>
      <w:r w:rsidR="0022631D" w:rsidRPr="002F6E7A">
        <w:rPr>
          <w:rFonts w:ascii="Sylfaen" w:eastAsia="Times New Roman" w:hAnsi="Sylfaen" w:cs="Sylfaen"/>
          <w:sz w:val="20"/>
          <w:szCs w:val="20"/>
          <w:lang w:val="af-ZA" w:eastAsia="ru-RU"/>
        </w:rPr>
        <w:t>ստորև ներկայացնում է իր</w:t>
      </w:r>
      <w:r w:rsidR="009A126F" w:rsidRPr="002F6E7A">
        <w:rPr>
          <w:rFonts w:ascii="Sylfaen" w:eastAsia="Times New Roman" w:hAnsi="Sylfaen" w:cs="Sylfaen"/>
          <w:sz w:val="12"/>
          <w:szCs w:val="20"/>
          <w:lang w:val="af-ZA" w:eastAsia="ru-RU"/>
        </w:rPr>
        <w:t xml:space="preserve"> </w:t>
      </w:r>
      <w:r w:rsidR="0022631D" w:rsidRPr="002F6E7A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կարիքների համար </w:t>
      </w:r>
      <w:r w:rsidR="004E4484" w:rsidRPr="002F6E7A">
        <w:rPr>
          <w:rFonts w:ascii="Sylfaen" w:eastAsia="Times New Roman" w:hAnsi="Sylfaen" w:cs="Sylfaen"/>
          <w:sz w:val="20"/>
          <w:szCs w:val="20"/>
          <w:lang w:val="ru-RU" w:eastAsia="ru-RU"/>
        </w:rPr>
        <w:t>անվադողեր</w:t>
      </w:r>
      <w:r w:rsidR="008050E5" w:rsidRPr="002F6E7A">
        <w:rPr>
          <w:rFonts w:ascii="Sylfaen" w:eastAsia="Times New Roman" w:hAnsi="Sylfaen" w:cs="Sylfaen"/>
          <w:sz w:val="20"/>
          <w:szCs w:val="20"/>
          <w:lang w:val="ru-RU" w:eastAsia="ru-RU"/>
        </w:rPr>
        <w:t>ի</w:t>
      </w:r>
      <w:r w:rsidR="00D511FE" w:rsidRPr="002F6E7A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22631D" w:rsidRPr="002F6E7A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2F6E7A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BB4576" w:rsidRPr="002F6E7A">
        <w:rPr>
          <w:rFonts w:ascii="GHEA Grapalat" w:hAnsi="GHEA Grapalat"/>
          <w:lang w:val="hy-AM"/>
        </w:rPr>
        <w:t>ՋՀՏ-ԳՀԱՊՁԲ-25/12</w:t>
      </w:r>
      <w:r w:rsidRPr="002F6E7A">
        <w:rPr>
          <w:rFonts w:ascii="GHEA Grapalat" w:hAnsi="GHEA Grapalat"/>
          <w:lang w:val="af-ZA"/>
        </w:rPr>
        <w:t xml:space="preserve"> </w:t>
      </w:r>
      <w:r w:rsidR="0022631D" w:rsidRPr="002F6E7A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2F6E7A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22631D" w:rsidRPr="002F6E7A">
        <w:rPr>
          <w:rFonts w:ascii="Sylfaen" w:eastAsia="Times New Roman" w:hAnsi="Sylfaen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6B7DEC92" w14:textId="77777777" w:rsidR="0022631D" w:rsidRPr="002F6E7A" w:rsidRDefault="0022631D" w:rsidP="002F6E7A">
      <w:pPr>
        <w:spacing w:before="0" w:after="0" w:line="360" w:lineRule="auto"/>
        <w:ind w:left="0" w:firstLine="0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00"/>
        <w:gridCol w:w="471"/>
        <w:gridCol w:w="841"/>
        <w:gridCol w:w="29"/>
        <w:gridCol w:w="218"/>
        <w:gridCol w:w="72"/>
        <w:gridCol w:w="637"/>
        <w:gridCol w:w="300"/>
        <w:gridCol w:w="38"/>
        <w:gridCol w:w="9"/>
        <w:gridCol w:w="373"/>
        <w:gridCol w:w="130"/>
        <w:gridCol w:w="283"/>
        <w:gridCol w:w="49"/>
        <w:gridCol w:w="519"/>
        <w:gridCol w:w="262"/>
        <w:gridCol w:w="730"/>
        <w:gridCol w:w="127"/>
        <w:gridCol w:w="15"/>
        <w:gridCol w:w="153"/>
        <w:gridCol w:w="697"/>
        <w:gridCol w:w="107"/>
        <w:gridCol w:w="319"/>
        <w:gridCol w:w="22"/>
        <w:gridCol w:w="732"/>
        <w:gridCol w:w="39"/>
        <w:gridCol w:w="452"/>
        <w:gridCol w:w="31"/>
        <w:gridCol w:w="153"/>
        <w:gridCol w:w="294"/>
        <w:gridCol w:w="126"/>
        <w:gridCol w:w="35"/>
        <w:gridCol w:w="2036"/>
      </w:tblGrid>
      <w:tr w:rsidR="0022631D" w:rsidRPr="002F6E7A" w14:paraId="733095E8" w14:textId="77777777" w:rsidTr="00095397">
        <w:trPr>
          <w:trHeight w:val="146"/>
        </w:trPr>
        <w:tc>
          <w:tcPr>
            <w:tcW w:w="913" w:type="dxa"/>
            <w:gridSpan w:val="2"/>
            <w:vAlign w:val="center"/>
          </w:tcPr>
          <w:p w14:paraId="58E97E12" w14:textId="77777777" w:rsidR="0022631D" w:rsidRPr="002F6E7A" w:rsidRDefault="0022631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99" w:type="dxa"/>
            <w:gridSpan w:val="32"/>
            <w:vAlign w:val="center"/>
          </w:tcPr>
          <w:p w14:paraId="10965B13" w14:textId="77777777" w:rsidR="0022631D" w:rsidRPr="002F6E7A" w:rsidRDefault="0022631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Գ</w:t>
            </w:r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F6E7A" w14:paraId="0B936120" w14:textId="77777777" w:rsidTr="001B4AAE">
        <w:trPr>
          <w:trHeight w:val="110"/>
        </w:trPr>
        <w:tc>
          <w:tcPr>
            <w:tcW w:w="913" w:type="dxa"/>
            <w:gridSpan w:val="2"/>
            <w:vMerge w:val="restart"/>
            <w:vAlign w:val="center"/>
          </w:tcPr>
          <w:p w14:paraId="29F3D35A" w14:textId="77777777" w:rsidR="0022631D" w:rsidRPr="002F6E7A" w:rsidRDefault="0022631D" w:rsidP="002F6E7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59" w:type="dxa"/>
            <w:gridSpan w:val="4"/>
            <w:vMerge w:val="restart"/>
            <w:vAlign w:val="center"/>
          </w:tcPr>
          <w:p w14:paraId="09FFF718" w14:textId="77777777" w:rsidR="0022631D" w:rsidRPr="002F6E7A" w:rsidRDefault="0022631D" w:rsidP="002F6E7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2"/>
            <w:vMerge w:val="restart"/>
            <w:vAlign w:val="center"/>
          </w:tcPr>
          <w:p w14:paraId="3BB70D90" w14:textId="77777777" w:rsidR="0022631D" w:rsidRPr="002F6E7A" w:rsidRDefault="0022631D" w:rsidP="002F6E7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01" w:type="dxa"/>
            <w:gridSpan w:val="8"/>
            <w:vAlign w:val="center"/>
          </w:tcPr>
          <w:p w14:paraId="78902FD7" w14:textId="77777777" w:rsidR="0022631D" w:rsidRPr="002F6E7A" w:rsidRDefault="0022631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4" w:type="dxa"/>
            <w:gridSpan w:val="6"/>
            <w:vAlign w:val="center"/>
          </w:tcPr>
          <w:p w14:paraId="4E8845D6" w14:textId="77777777" w:rsidR="0022631D" w:rsidRPr="002F6E7A" w:rsidRDefault="0022631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49" w:type="dxa"/>
            <w:gridSpan w:val="9"/>
            <w:vMerge w:val="restart"/>
            <w:vAlign w:val="center"/>
          </w:tcPr>
          <w:p w14:paraId="5CEC10F6" w14:textId="77777777" w:rsidR="0022631D" w:rsidRPr="002F6E7A" w:rsidRDefault="0022631D" w:rsidP="002F6E7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97" w:type="dxa"/>
            <w:gridSpan w:val="3"/>
            <w:vMerge w:val="restart"/>
            <w:vAlign w:val="center"/>
          </w:tcPr>
          <w:p w14:paraId="67538E9F" w14:textId="77777777" w:rsidR="0022631D" w:rsidRPr="002F6E7A" w:rsidRDefault="0022631D" w:rsidP="002F6E7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F6E7A" w14:paraId="5A907A2E" w14:textId="77777777" w:rsidTr="001B4AAE">
        <w:trPr>
          <w:trHeight w:val="175"/>
        </w:trPr>
        <w:tc>
          <w:tcPr>
            <w:tcW w:w="913" w:type="dxa"/>
            <w:gridSpan w:val="2"/>
            <w:vMerge/>
            <w:vAlign w:val="center"/>
          </w:tcPr>
          <w:p w14:paraId="3001C9AA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vAlign w:val="center"/>
          </w:tcPr>
          <w:p w14:paraId="4FA24BB5" w14:textId="77777777" w:rsidR="0022631D" w:rsidRPr="002F6E7A" w:rsidRDefault="0022631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203F4D80" w14:textId="77777777" w:rsidR="0022631D" w:rsidRPr="002F6E7A" w:rsidRDefault="0022631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 w:val="restart"/>
            <w:vAlign w:val="center"/>
          </w:tcPr>
          <w:p w14:paraId="378CECCF" w14:textId="77777777" w:rsidR="0022631D" w:rsidRPr="002F6E7A" w:rsidRDefault="0022631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F6E7A">
              <w:rPr>
                <w:rFonts w:ascii="Sylfaen" w:eastAsia="Times New Roman" w:hAnsi="Sylfaen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14:paraId="34659BB7" w14:textId="77777777" w:rsidR="0022631D" w:rsidRPr="002F6E7A" w:rsidRDefault="0022631D" w:rsidP="002F6E7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6"/>
            <w:vAlign w:val="center"/>
          </w:tcPr>
          <w:p w14:paraId="39137F24" w14:textId="77777777" w:rsidR="0022631D" w:rsidRPr="002F6E7A" w:rsidRDefault="0022631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49" w:type="dxa"/>
            <w:gridSpan w:val="9"/>
            <w:vMerge/>
          </w:tcPr>
          <w:p w14:paraId="3C0162BE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7" w:type="dxa"/>
            <w:gridSpan w:val="3"/>
            <w:vMerge/>
          </w:tcPr>
          <w:p w14:paraId="1C35E49F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6E7A" w14:paraId="23A18F3E" w14:textId="77777777" w:rsidTr="001B4AAE">
        <w:trPr>
          <w:trHeight w:val="275"/>
        </w:trPr>
        <w:tc>
          <w:tcPr>
            <w:tcW w:w="9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3AC2F6B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FA40D9D" w14:textId="77777777" w:rsidR="0022631D" w:rsidRPr="002F6E7A" w:rsidRDefault="0022631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3AB0FAF" w14:textId="77777777" w:rsidR="0022631D" w:rsidRPr="002F6E7A" w:rsidRDefault="0022631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48589A3" w14:textId="77777777" w:rsidR="0022631D" w:rsidRPr="002F6E7A" w:rsidRDefault="0022631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1FDFC9E" w14:textId="77777777" w:rsidR="0022631D" w:rsidRPr="002F6E7A" w:rsidRDefault="0022631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vAlign w:val="center"/>
          </w:tcPr>
          <w:p w14:paraId="67D12166" w14:textId="77777777" w:rsidR="0022631D" w:rsidRPr="002F6E7A" w:rsidRDefault="0022631D" w:rsidP="002F6E7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vAlign w:val="center"/>
          </w:tcPr>
          <w:p w14:paraId="5CFB2463" w14:textId="6562D5B6" w:rsidR="0022631D" w:rsidRPr="002F6E7A" w:rsidRDefault="009A126F" w:rsidP="002F6E7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</w:t>
            </w:r>
            <w:r w:rsidR="0022631D" w:rsidRPr="002F6E7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նդհանուր</w:t>
            </w:r>
            <w:proofErr w:type="spellEnd"/>
          </w:p>
        </w:tc>
        <w:tc>
          <w:tcPr>
            <w:tcW w:w="2149" w:type="dxa"/>
            <w:gridSpan w:val="9"/>
            <w:vMerge/>
            <w:tcBorders>
              <w:bottom w:val="single" w:sz="8" w:space="0" w:color="auto"/>
            </w:tcBorders>
          </w:tcPr>
          <w:p w14:paraId="29AFDE1B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7" w:type="dxa"/>
            <w:gridSpan w:val="3"/>
            <w:vMerge/>
            <w:tcBorders>
              <w:bottom w:val="single" w:sz="8" w:space="0" w:color="auto"/>
            </w:tcBorders>
          </w:tcPr>
          <w:p w14:paraId="5AE87A1D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6E7A" w14:paraId="379F201A" w14:textId="77777777" w:rsidTr="001B4AAE">
        <w:trPr>
          <w:trHeight w:val="40"/>
        </w:trPr>
        <w:tc>
          <w:tcPr>
            <w:tcW w:w="913" w:type="dxa"/>
            <w:gridSpan w:val="2"/>
            <w:vAlign w:val="center"/>
          </w:tcPr>
          <w:p w14:paraId="0800F5CC" w14:textId="77777777" w:rsidR="0022631D" w:rsidRPr="002F6E7A" w:rsidRDefault="0022631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vAlign w:val="center"/>
          </w:tcPr>
          <w:p w14:paraId="27E25666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1193EE1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vAlign w:val="center"/>
          </w:tcPr>
          <w:p w14:paraId="308DFD94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vAlign w:val="center"/>
          </w:tcPr>
          <w:p w14:paraId="5245E750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vAlign w:val="center"/>
          </w:tcPr>
          <w:p w14:paraId="5EC7CC04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vAlign w:val="center"/>
          </w:tcPr>
          <w:p w14:paraId="31EA9B22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9" w:type="dxa"/>
            <w:gridSpan w:val="9"/>
            <w:tcBorders>
              <w:bottom w:val="single" w:sz="8" w:space="0" w:color="auto"/>
            </w:tcBorders>
            <w:vAlign w:val="center"/>
          </w:tcPr>
          <w:p w14:paraId="104E2D7D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bottom w:val="single" w:sz="8" w:space="0" w:color="auto"/>
            </w:tcBorders>
            <w:vAlign w:val="center"/>
          </w:tcPr>
          <w:p w14:paraId="2233C87D" w14:textId="77777777" w:rsidR="0022631D" w:rsidRPr="002F6E7A" w:rsidRDefault="0022631D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</w:tr>
      <w:tr w:rsidR="00333695" w:rsidRPr="002F6E7A" w14:paraId="2620925A" w14:textId="77777777" w:rsidTr="001B4AAE">
        <w:trPr>
          <w:trHeight w:val="548"/>
        </w:trPr>
        <w:tc>
          <w:tcPr>
            <w:tcW w:w="913" w:type="dxa"/>
            <w:gridSpan w:val="2"/>
            <w:tcBorders>
              <w:bottom w:val="single" w:sz="8" w:space="0" w:color="auto"/>
            </w:tcBorders>
            <w:vAlign w:val="center"/>
          </w:tcPr>
          <w:p w14:paraId="6E9F643A" w14:textId="3F781B66" w:rsidR="00333695" w:rsidRPr="002F6E7A" w:rsidRDefault="00333695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vAlign w:val="center"/>
          </w:tcPr>
          <w:p w14:paraId="73D4FCA7" w14:textId="51453241" w:rsidR="00333695" w:rsidRPr="002F6E7A" w:rsidRDefault="00333695" w:rsidP="002F6E7A">
            <w:pPr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2F6E7A">
              <w:rPr>
                <w:rFonts w:ascii="Sylfaen" w:hAnsi="Sylfaen" w:cs="Courier New"/>
                <w:shd w:val="clear" w:color="auto" w:fill="FFFFFF"/>
                <w:lang w:val="hy-AM"/>
              </w:rPr>
              <w:t>Բեռնատարների</w:t>
            </w:r>
            <w:r w:rsidRPr="002F6E7A">
              <w:rPr>
                <w:rFonts w:ascii="Sylfaen" w:hAnsi="Sylfaen" w:cs="Courier New"/>
                <w:shd w:val="clear" w:color="auto" w:fill="FFFFFF"/>
                <w:lang w:val="es-ES"/>
              </w:rPr>
              <w:t xml:space="preserve"> </w:t>
            </w:r>
            <w:r w:rsidRPr="002F6E7A">
              <w:rPr>
                <w:rFonts w:ascii="Sylfaen" w:hAnsi="Sylfaen" w:cs="Courier New"/>
                <w:shd w:val="clear" w:color="auto" w:fill="FFFFFF"/>
                <w:lang w:val="hy-AM"/>
              </w:rPr>
              <w:t>անվադողեր</w:t>
            </w:r>
            <w:r w:rsidRPr="002F6E7A">
              <w:rPr>
                <w:rFonts w:ascii="Sylfaen" w:hAnsi="Sylfaen" w:cs="Courier New"/>
                <w:shd w:val="clear" w:color="auto" w:fill="FFFFFF"/>
                <w:lang w:val="es-ES"/>
              </w:rPr>
              <w:t xml:space="preserve"> / K</w:t>
            </w:r>
            <w:r w:rsidRPr="002F6E7A">
              <w:rPr>
                <w:rFonts w:ascii="Sylfaen" w:hAnsi="Sylfaen" w:cs="Courier New"/>
                <w:shd w:val="clear" w:color="auto" w:fill="FFFFFF"/>
                <w:lang w:val="hy-AM"/>
              </w:rPr>
              <w:t>Օ</w:t>
            </w:r>
            <w:r w:rsidRPr="002F6E7A">
              <w:rPr>
                <w:rFonts w:ascii="Sylfaen" w:hAnsi="Sylfaen" w:cs="Courier New"/>
                <w:shd w:val="clear" w:color="auto" w:fill="FFFFFF"/>
                <w:lang w:val="es-ES"/>
              </w:rPr>
              <w:t xml:space="preserve">-456-12 </w:t>
            </w:r>
            <w:r w:rsidRPr="002F6E7A">
              <w:rPr>
                <w:rFonts w:ascii="Sylfaen" w:hAnsi="Sylfaen" w:cs="Courier New"/>
                <w:shd w:val="clear" w:color="auto" w:fill="FFFFFF"/>
                <w:lang w:val="hy-AM"/>
              </w:rPr>
              <w:t>մակնիշի</w:t>
            </w:r>
            <w:r w:rsidRPr="002F6E7A">
              <w:rPr>
                <w:rFonts w:ascii="Sylfaen" w:hAnsi="Sylfaen" w:cs="Courier New"/>
                <w:shd w:val="clear" w:color="auto" w:fill="FFFFFF"/>
                <w:lang w:val="es-ES"/>
              </w:rPr>
              <w:t xml:space="preserve"> </w:t>
            </w:r>
            <w:r w:rsidRPr="002F6E7A">
              <w:rPr>
                <w:rFonts w:ascii="Sylfaen" w:hAnsi="Sylfaen" w:cs="Courier New"/>
                <w:shd w:val="clear" w:color="auto" w:fill="FFFFFF"/>
                <w:lang w:val="hy-AM"/>
              </w:rPr>
              <w:t>կամազների</w:t>
            </w:r>
            <w:r w:rsidRPr="002F6E7A">
              <w:rPr>
                <w:rFonts w:ascii="Sylfaen" w:hAnsi="Sylfaen" w:cs="Courier New"/>
                <w:shd w:val="clear" w:color="auto" w:fill="FFFFFF"/>
                <w:lang w:val="es-ES"/>
              </w:rPr>
              <w:t xml:space="preserve"> </w:t>
            </w:r>
            <w:r w:rsidRPr="002F6E7A">
              <w:rPr>
                <w:rFonts w:ascii="Sylfaen" w:hAnsi="Sylfaen" w:cs="Courier New"/>
                <w:shd w:val="clear" w:color="auto" w:fill="FFFFFF"/>
                <w:lang w:val="hy-AM"/>
              </w:rPr>
              <w:t>համար</w:t>
            </w:r>
            <w:r w:rsidRPr="002F6E7A">
              <w:rPr>
                <w:rFonts w:ascii="Sylfaen" w:hAnsi="Sylfaen" w:cs="Courier New"/>
                <w:shd w:val="clear" w:color="auto" w:fill="FFFFFF"/>
                <w:lang w:val="es-ES"/>
              </w:rPr>
              <w:t>/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CED8EF9" w14:textId="38FBFAC2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2F6E7A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</w:tcPr>
          <w:p w14:paraId="5092CD7C" w14:textId="6E6286D0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E7A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</w:tcPr>
          <w:p w14:paraId="2AE1DE85" w14:textId="4045DA81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E7A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</w:tcPr>
          <w:p w14:paraId="3622714E" w14:textId="405DC195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r w:rsidRPr="002F6E7A">
              <w:rPr>
                <w:rFonts w:ascii="GHEA Grapalat" w:hAnsi="GHEA Grapalat"/>
                <w:sz w:val="18"/>
                <w:szCs w:val="18"/>
              </w:rPr>
              <w:t>1120000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</w:tcPr>
          <w:p w14:paraId="626180C5" w14:textId="325203A4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bookmarkStart w:id="0" w:name="_GoBack"/>
            <w:bookmarkEnd w:id="0"/>
            <w:r w:rsidRPr="002F6E7A">
              <w:rPr>
                <w:rFonts w:ascii="GHEA Grapalat" w:hAnsi="GHEA Grapalat"/>
                <w:sz w:val="18"/>
                <w:szCs w:val="18"/>
              </w:rPr>
              <w:t>1120000</w:t>
            </w:r>
          </w:p>
        </w:tc>
        <w:tc>
          <w:tcPr>
            <w:tcW w:w="2149" w:type="dxa"/>
            <w:gridSpan w:val="9"/>
            <w:tcBorders>
              <w:bottom w:val="single" w:sz="8" w:space="0" w:color="auto"/>
            </w:tcBorders>
            <w:vAlign w:val="center"/>
          </w:tcPr>
          <w:p w14:paraId="2C184A1C" w14:textId="6F2A217D" w:rsidR="00333695" w:rsidRPr="002F6E7A" w:rsidRDefault="00333695" w:rsidP="002F6E7A">
            <w:pPr>
              <w:jc w:val="center"/>
              <w:rPr>
                <w:rFonts w:ascii="Arial Armenian" w:hAnsi="Arial Armenian" w:cs="Sylfaen"/>
                <w:sz w:val="16"/>
                <w:szCs w:val="16"/>
                <w:shd w:val="clear" w:color="auto" w:fill="FFFFFF"/>
                <w:lang w:val="hy-AM"/>
              </w:rPr>
            </w:pP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>Բեռնատար մեքենայի 11 R 22.5,  ԲՄ 16շ, խտությունը բոլոր եղանակներին համապատասխան:</w:t>
            </w:r>
            <w:r w:rsidRPr="002F6E7A">
              <w:rPr>
                <w:sz w:val="16"/>
                <w:szCs w:val="16"/>
                <w:lang w:val="es-ES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>Անվադողեր ոչ օդախցավոր, բեռնատար ավտոմեքենայի համար: Արտադրության տարեթիվը` 2025թ:</w:t>
            </w:r>
            <w:r w:rsidRPr="002F6E7A">
              <w:rPr>
                <w:sz w:val="16"/>
                <w:szCs w:val="16"/>
                <w:lang w:val="es-ES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>Անվադողին շադրումը, մակնշումը և տեխնիկական առանձնահատկությունները պետք է համապատասխանեն ՀՍՏ 183-99 պահանջներին:</w:t>
            </w:r>
            <w:r w:rsidRPr="002F6E7A">
              <w:rPr>
                <w:sz w:val="16"/>
                <w:szCs w:val="16"/>
                <w:lang w:val="es-ES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>Տեխնիկական պահանջները, մակնշումը և փաթեթավորումը` ՀՀ կառավարության 2004թ. նոյեմբերի 11-ի N 1558-Ն որոշմամբ հաստատված «Օդաճնշական դողերի տեխնիկական կանոնակարգի»:</w:t>
            </w:r>
            <w:r w:rsidRPr="002F6E7A">
              <w:rPr>
                <w:sz w:val="16"/>
                <w:szCs w:val="16"/>
                <w:lang w:val="es-ES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Գույնը սև, նոր և չօգտագործված: Վախենում է կրակից: Փոխադրումը և տեղադրումը ընդգրկված  է արժեքի մեջ և կատարվում է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մատակարարի կողմից:</w:t>
            </w:r>
          </w:p>
        </w:tc>
        <w:tc>
          <w:tcPr>
            <w:tcW w:w="2197" w:type="dxa"/>
            <w:gridSpan w:val="3"/>
            <w:tcBorders>
              <w:bottom w:val="single" w:sz="8" w:space="0" w:color="auto"/>
            </w:tcBorders>
            <w:vAlign w:val="center"/>
          </w:tcPr>
          <w:p w14:paraId="2B59911B" w14:textId="549F6F1D" w:rsidR="00333695" w:rsidRPr="002F6E7A" w:rsidRDefault="00333695" w:rsidP="002F6E7A">
            <w:pPr>
              <w:jc w:val="center"/>
              <w:rPr>
                <w:rFonts w:ascii="Arial Armenian" w:hAnsi="Arial Armenian" w:cs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Բեռնատար մեքենայի 11 R 22.5,  ԲՄ 16շ, խտությունը բոլոր եղանակներին համապատասխան:</w:t>
            </w:r>
            <w:r w:rsidRPr="002F6E7A">
              <w:rPr>
                <w:sz w:val="16"/>
                <w:szCs w:val="16"/>
                <w:lang w:val="es-ES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>Անվադողեր ոչ օդախցավոր, բեռնատար ավտոմեքենայի համար: Արտադրության տարեթիվը` 2025թ:</w:t>
            </w:r>
            <w:r w:rsidRPr="002F6E7A">
              <w:rPr>
                <w:sz w:val="16"/>
                <w:szCs w:val="16"/>
                <w:lang w:val="es-ES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>Անվադողին շադրումը, մակնշումը և տեխնիկական առանձնահատկությունները պետք է համապատասխանեն ՀՍՏ 183-99 պահանջներին:</w:t>
            </w:r>
            <w:r w:rsidRPr="002F6E7A">
              <w:rPr>
                <w:sz w:val="16"/>
                <w:szCs w:val="16"/>
                <w:lang w:val="es-ES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>Տեխնիկական պահանջները, մակնշումը և փաթեթավորումը` ՀՀ կառավարության 2004թ. նոյեմբերի 11-ի N 1558-Ն որոշմամբ հաստատված «Օդաճնշական դողերի տեխնիկական կանոնակարգի»:</w:t>
            </w:r>
            <w:r w:rsidRPr="002F6E7A">
              <w:rPr>
                <w:sz w:val="16"/>
                <w:szCs w:val="16"/>
                <w:lang w:val="es-ES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Գույնը սև, նոր և չօգտագործված: Վախենում է կրակից: Փոխադրումը և տեղադրումը ընդգրկված  է արժեքի մեջ և կատարվում է մատակարարի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կողմից:</w:t>
            </w:r>
          </w:p>
        </w:tc>
      </w:tr>
      <w:tr w:rsidR="00333695" w:rsidRPr="002F6E7A" w14:paraId="480C15B3" w14:textId="77777777" w:rsidTr="001B4AAE">
        <w:trPr>
          <w:trHeight w:val="548"/>
        </w:trPr>
        <w:tc>
          <w:tcPr>
            <w:tcW w:w="913" w:type="dxa"/>
            <w:gridSpan w:val="2"/>
            <w:tcBorders>
              <w:bottom w:val="single" w:sz="8" w:space="0" w:color="auto"/>
            </w:tcBorders>
            <w:vAlign w:val="center"/>
          </w:tcPr>
          <w:p w14:paraId="004F1C9A" w14:textId="7DBFF3FD" w:rsidR="00333695" w:rsidRPr="002F6E7A" w:rsidRDefault="00333695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lastRenderedPageBreak/>
              <w:t>2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vAlign w:val="center"/>
          </w:tcPr>
          <w:p w14:paraId="7608F571" w14:textId="66A5BEC1" w:rsidR="00333695" w:rsidRPr="002F6E7A" w:rsidRDefault="00333695" w:rsidP="002F6E7A">
            <w:pPr>
              <w:ind w:left="0" w:firstLine="0"/>
              <w:rPr>
                <w:rFonts w:ascii="Sylfaen" w:hAnsi="Sylfaen" w:cs="Courier New"/>
                <w:color w:val="26282A"/>
                <w:shd w:val="clear" w:color="auto" w:fill="FFFFFF"/>
                <w:lang w:val="hy-AM"/>
              </w:rPr>
            </w:pPr>
            <w:r w:rsidRPr="002F6E7A">
              <w:rPr>
                <w:rFonts w:ascii="Sylfaen" w:hAnsi="Sylfaen"/>
                <w:lang w:val="hy-AM"/>
              </w:rPr>
              <w:t>Բեռնատարների անվադողեր / ինքնաթափ dump track մեքենայի համար/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0BCE46A" w14:textId="6E18F063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2F6E7A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</w:tcPr>
          <w:p w14:paraId="7993A22D" w14:textId="52DC6ABE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E7A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</w:tcPr>
          <w:p w14:paraId="2FC1993A" w14:textId="6CF7D9BB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E7A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</w:tcPr>
          <w:p w14:paraId="312009BB" w14:textId="67D83576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E7A">
              <w:rPr>
                <w:rFonts w:ascii="GHEA Grapalat" w:hAnsi="GHEA Grapalat"/>
                <w:sz w:val="18"/>
                <w:szCs w:val="18"/>
              </w:rPr>
              <w:t>1120000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</w:tcPr>
          <w:p w14:paraId="35222599" w14:textId="0F6272BD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E7A">
              <w:rPr>
                <w:rFonts w:ascii="GHEA Grapalat" w:hAnsi="GHEA Grapalat"/>
                <w:sz w:val="18"/>
                <w:szCs w:val="18"/>
              </w:rPr>
              <w:t>1120000</w:t>
            </w:r>
          </w:p>
        </w:tc>
        <w:tc>
          <w:tcPr>
            <w:tcW w:w="2149" w:type="dxa"/>
            <w:gridSpan w:val="9"/>
            <w:tcBorders>
              <w:bottom w:val="single" w:sz="8" w:space="0" w:color="auto"/>
            </w:tcBorders>
            <w:vAlign w:val="center"/>
          </w:tcPr>
          <w:p w14:paraId="7A09302D" w14:textId="3E53B730" w:rsidR="00333695" w:rsidRPr="002F6E7A" w:rsidRDefault="00333695" w:rsidP="002F6E7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>Բեռնատար մեքենայի 10</w:t>
            </w:r>
            <w:r w:rsidRPr="002F6E7A">
              <w:rPr>
                <w:rFonts w:ascii="MS Gothic" w:eastAsia="MS Gothic" w:hAnsi="MS Gothic" w:cs="MS Gothic" w:hint="eastAsia"/>
                <w:sz w:val="16"/>
                <w:szCs w:val="16"/>
                <w:lang w:val="hy-AM"/>
              </w:rPr>
              <w:t>․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00R20,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ԲՄ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18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շ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խտությունը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բոլոր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եղանակներին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համապատասխան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: </w:t>
            </w:r>
            <w:r w:rsidRPr="002F6E7A">
              <w:rPr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Անվադողեր ոչ օդախցավոր, բեռնատար ավտոմեքենայի համար: Արտադրության տարեթիվը` 2025թ: </w:t>
            </w:r>
            <w:r w:rsidRPr="002F6E7A">
              <w:rPr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Անվադողին շադրումը, մակնշումը և տեխնիկական առանձնահատկությունները պետք է համապատասխանեն ՀՍՏ 183-99 պահանջներին: </w:t>
            </w:r>
            <w:r w:rsidRPr="002F6E7A">
              <w:rPr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Տեխնիկական պահանջները, մակնշումը և փաթեթավորումը` ՀՀ կառավարության 2004թ. նոյեմբերի 11-ի N 1558-Ն որոշմամբ հաստատված «Օդաճնշական դողերի տեխնիկական կանոնակարգի»: </w:t>
            </w:r>
            <w:r w:rsidRPr="002F6E7A">
              <w:rPr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>Գույնը սև, նոր և չօգտագործված: Վախենում է կրակից: Փոխադրումը և տեղադրումը ընդգրկված  է արժեքի մեջ և կատարվում է մատակարարի կողմից:</w:t>
            </w:r>
          </w:p>
        </w:tc>
        <w:tc>
          <w:tcPr>
            <w:tcW w:w="2197" w:type="dxa"/>
            <w:gridSpan w:val="3"/>
            <w:tcBorders>
              <w:bottom w:val="single" w:sz="8" w:space="0" w:color="auto"/>
            </w:tcBorders>
            <w:vAlign w:val="center"/>
          </w:tcPr>
          <w:p w14:paraId="4D8A2722" w14:textId="03769005" w:rsidR="00333695" w:rsidRPr="002F6E7A" w:rsidRDefault="00333695" w:rsidP="002F6E7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>Բեռնատար մեքենայի 10</w:t>
            </w:r>
            <w:r w:rsidRPr="002F6E7A">
              <w:rPr>
                <w:rFonts w:ascii="MS Gothic" w:eastAsia="MS Gothic" w:hAnsi="MS Gothic" w:cs="MS Gothic" w:hint="eastAsia"/>
                <w:sz w:val="16"/>
                <w:szCs w:val="16"/>
                <w:lang w:val="hy-AM"/>
              </w:rPr>
              <w:t>․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00R20,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ԲՄ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18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շ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խտությունը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բոլոր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եղանակներին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համապատասխան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: </w:t>
            </w:r>
            <w:r w:rsidRPr="002F6E7A">
              <w:rPr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Անվադողեր ոչ օդախցավոր, բեռնատար ավտոմեքենայի համար: Արտադրության տարեթիվը` 2025թ: </w:t>
            </w:r>
            <w:r w:rsidRPr="002F6E7A">
              <w:rPr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Անվադողին շադրումը, մակնշումը և տեխնիկական առանձնահատկությունները պետք է համապատասխանեն ՀՍՏ 183-99 պահանջներին: </w:t>
            </w:r>
            <w:r w:rsidRPr="002F6E7A">
              <w:rPr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Տեխնիկական պահանջները, մակնշումը և փաթեթավորումը` ՀՀ կառավարության 2004թ. նոյեմբերի 11-ի N 1558-Ն որոշմամբ հաստատված «Օդաճնշական դողերի տեխնիկական կանոնակարգի»: </w:t>
            </w:r>
            <w:r w:rsidRPr="002F6E7A">
              <w:rPr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>Գույնը սև, նոր և չօգտագործված: Վախենում է կրակից: Փոխադրումը և տեղադրումը ընդգրկված  է արժեքի մեջ և կատարվում է մատակարարի կողմից:</w:t>
            </w:r>
          </w:p>
        </w:tc>
      </w:tr>
      <w:tr w:rsidR="00333695" w:rsidRPr="002F6E7A" w14:paraId="213EA289" w14:textId="77777777" w:rsidTr="001B4AAE">
        <w:trPr>
          <w:trHeight w:val="548"/>
        </w:trPr>
        <w:tc>
          <w:tcPr>
            <w:tcW w:w="913" w:type="dxa"/>
            <w:gridSpan w:val="2"/>
            <w:tcBorders>
              <w:bottom w:val="single" w:sz="8" w:space="0" w:color="auto"/>
            </w:tcBorders>
            <w:vAlign w:val="center"/>
          </w:tcPr>
          <w:p w14:paraId="47FC3EAC" w14:textId="48002C3E" w:rsidR="00333695" w:rsidRPr="002F6E7A" w:rsidRDefault="00333695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vAlign w:val="center"/>
          </w:tcPr>
          <w:p w14:paraId="32FD29FF" w14:textId="7F93D577" w:rsidR="00333695" w:rsidRPr="002F6E7A" w:rsidRDefault="00333695" w:rsidP="002F6E7A">
            <w:pPr>
              <w:ind w:left="0" w:firstLine="0"/>
              <w:rPr>
                <w:rFonts w:ascii="Sylfaen" w:hAnsi="Sylfaen" w:cs="Courier New"/>
                <w:color w:val="26282A"/>
                <w:shd w:val="clear" w:color="auto" w:fill="FFFFFF"/>
                <w:lang w:val="hy-AM"/>
              </w:rPr>
            </w:pPr>
            <w:r w:rsidRPr="002F6E7A">
              <w:rPr>
                <w:rFonts w:ascii="Sylfaen" w:hAnsi="Sylfaen"/>
                <w:lang w:val="hy-AM"/>
              </w:rPr>
              <w:t>Բեռնատարների անվադողեր / dongfeng աղբատար մեքենայի համար/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540E97D" w14:textId="283ED4B7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2F6E7A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</w:tcPr>
          <w:p w14:paraId="164A2FB0" w14:textId="7B68CB8C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E7A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</w:tcPr>
          <w:p w14:paraId="37142D28" w14:textId="7E55BA5C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E7A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</w:tcPr>
          <w:p w14:paraId="1C15368B" w14:textId="6C87E2E1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E7A">
              <w:rPr>
                <w:rFonts w:ascii="GHEA Grapalat" w:hAnsi="GHEA Grapalat"/>
                <w:sz w:val="18"/>
                <w:szCs w:val="18"/>
              </w:rPr>
              <w:t>1200000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</w:tcPr>
          <w:p w14:paraId="74DA3242" w14:textId="4ED86D10" w:rsidR="00333695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E7A">
              <w:rPr>
                <w:rFonts w:ascii="GHEA Grapalat" w:hAnsi="GHEA Grapalat"/>
                <w:sz w:val="18"/>
                <w:szCs w:val="18"/>
              </w:rPr>
              <w:t>1200000</w:t>
            </w:r>
          </w:p>
        </w:tc>
        <w:tc>
          <w:tcPr>
            <w:tcW w:w="2149" w:type="dxa"/>
            <w:gridSpan w:val="9"/>
            <w:tcBorders>
              <w:bottom w:val="single" w:sz="8" w:space="0" w:color="auto"/>
            </w:tcBorders>
            <w:vAlign w:val="center"/>
          </w:tcPr>
          <w:p w14:paraId="71C6FDEB" w14:textId="2CA7932A" w:rsidR="00333695" w:rsidRPr="002F6E7A" w:rsidRDefault="00333695" w:rsidP="002F6E7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>Բեռնատար մեքենայի 11</w:t>
            </w:r>
            <w:r w:rsidRPr="002F6E7A">
              <w:rPr>
                <w:rFonts w:ascii="MS Gothic" w:eastAsia="MS Gothic" w:hAnsi="MS Gothic" w:cs="MS Gothic" w:hint="eastAsia"/>
                <w:sz w:val="16"/>
                <w:szCs w:val="16"/>
                <w:lang w:val="hy-AM"/>
              </w:rPr>
              <w:t>․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00R20, 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ԲՄ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16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շ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խտությունը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բոլոր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եղանակներին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համապատասխան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>: Անվադողեր ոչ օդախցավոր, բեռնատար ավտոմեքենայի համար: Արտադրության տարեթիվը` 2025թ: Անվադողին շադրումը, մակնշումը և տեխնիկական առանձնահատկությունները պետք է համապատասխա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նեն ՀՍՏ 183-99 պահանջներին: Տեխնիկական պահանջները, մակնշումը և փաթեթավորումը` ՀՀ կառավարության 2004թ. նոյեմբերի 11-ի N 1558-Ն որոշմամբ հաստատված «Օդաճնշական դողերի տեխնիկական կանոնակարգի»: Գույնը սև, նոր և չօգտագործված: Վախենում է կրակից: Փոխադրումը և տեղադրումը ընդգրկված  է արժեքի մեջ և կատարվում է մատակարարի կողմից:</w:t>
            </w:r>
          </w:p>
        </w:tc>
        <w:tc>
          <w:tcPr>
            <w:tcW w:w="2197" w:type="dxa"/>
            <w:gridSpan w:val="3"/>
            <w:tcBorders>
              <w:bottom w:val="single" w:sz="8" w:space="0" w:color="auto"/>
            </w:tcBorders>
            <w:vAlign w:val="center"/>
          </w:tcPr>
          <w:p w14:paraId="7A080898" w14:textId="767FCA2F" w:rsidR="00333695" w:rsidRPr="002F6E7A" w:rsidRDefault="00333695" w:rsidP="002F6E7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Բեռնատար մեքենայի 11</w:t>
            </w:r>
            <w:r w:rsidRPr="002F6E7A">
              <w:rPr>
                <w:rFonts w:ascii="MS Gothic" w:eastAsia="MS Gothic" w:hAnsi="MS Gothic" w:cs="MS Gothic" w:hint="eastAsia"/>
                <w:sz w:val="16"/>
                <w:szCs w:val="16"/>
                <w:lang w:val="hy-AM"/>
              </w:rPr>
              <w:t>․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00R20, 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ԲՄ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16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շ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խտությունը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բոլոր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եղանակներին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F6E7A">
              <w:rPr>
                <w:rFonts w:ascii="Sylfaen" w:hAnsi="Sylfaen" w:cs="Sylfaen"/>
                <w:sz w:val="16"/>
                <w:szCs w:val="16"/>
                <w:lang w:val="hy-AM"/>
              </w:rPr>
              <w:t>համապատասխան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t xml:space="preserve">: Անվադողեր ոչ օդախցավոր, բեռնատար ավտոմեքենայի համար: Արտադրության տարեթիվը` 2025թ: Անվադողին շադրումը, մակնշումը և տեխնիկական առանձնահատկությունները պետք է համապատասխանեն ՀՍՏ 183-99 </w:t>
            </w:r>
            <w:r w:rsidRPr="002F6E7A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պահանջներին: Տեխնիկական պահանջները, մակնշումը և փաթեթավորումը` ՀՀ կառավարության 2004թ. նոյեմբերի 11-ի N 1558-Ն որոշմամբ հաստատված «Օդաճնշական դողերի տեխնիկական կանոնակարգի»: Գույնը սև, նոր և չօգտագործված: Վախենում է կրակից: Փոխադրումը և տեղադրումը ընդգրկված  է արժեքի մեջ և կատարվում է մատակարարի կողմից:</w:t>
            </w:r>
          </w:p>
        </w:tc>
      </w:tr>
      <w:tr w:rsidR="00E71CD1" w:rsidRPr="002F6E7A" w14:paraId="31FD0D5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D5C88E9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1CD1" w:rsidRPr="002F6E7A" w14:paraId="202618A1" w14:textId="77777777" w:rsidTr="00095397">
        <w:trPr>
          <w:trHeight w:val="137"/>
        </w:trPr>
        <w:tc>
          <w:tcPr>
            <w:tcW w:w="4363" w:type="dxa"/>
            <w:gridSpan w:val="15"/>
            <w:tcBorders>
              <w:bottom w:val="single" w:sz="8" w:space="0" w:color="auto"/>
            </w:tcBorders>
            <w:vAlign w:val="center"/>
          </w:tcPr>
          <w:p w14:paraId="2541C9DF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849" w:type="dxa"/>
            <w:gridSpan w:val="19"/>
            <w:tcBorders>
              <w:bottom w:val="single" w:sz="8" w:space="0" w:color="auto"/>
            </w:tcBorders>
            <w:vAlign w:val="center"/>
          </w:tcPr>
          <w:p w14:paraId="67EA3CA9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1CD1" w:rsidRPr="002F6E7A" w14:paraId="3911A5AC" w14:textId="77777777" w:rsidTr="00095397">
        <w:trPr>
          <w:trHeight w:val="137"/>
        </w:trPr>
        <w:tc>
          <w:tcPr>
            <w:tcW w:w="4363" w:type="dxa"/>
            <w:gridSpan w:val="15"/>
            <w:tcBorders>
              <w:bottom w:val="single" w:sz="8" w:space="0" w:color="auto"/>
            </w:tcBorders>
            <w:vAlign w:val="center"/>
          </w:tcPr>
          <w:p w14:paraId="53F49884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9" w:type="dxa"/>
            <w:gridSpan w:val="19"/>
            <w:tcBorders>
              <w:bottom w:val="single" w:sz="8" w:space="0" w:color="auto"/>
            </w:tcBorders>
            <w:vAlign w:val="center"/>
          </w:tcPr>
          <w:p w14:paraId="698BF3B7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1CD1" w:rsidRPr="002F6E7A" w14:paraId="23847AB9" w14:textId="77777777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50D8A6D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1CD1" w:rsidRPr="002F6E7A" w14:paraId="3C7FC64B" w14:textId="77777777" w:rsidTr="000953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64E041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4FBD74F" w14:textId="38618CBD" w:rsidR="00E71CD1" w:rsidRPr="002F6E7A" w:rsidRDefault="00333695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ru-RU"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val="ru-RU" w:eastAsia="ru-RU"/>
              </w:rPr>
              <w:t>1</w:t>
            </w:r>
            <w:r w:rsidR="00E71CD1"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5</w:t>
            </w:r>
            <w:r w:rsidR="00E71CD1" w:rsidRPr="002F6E7A">
              <w:rPr>
                <w:rFonts w:ascii="Sylfaen" w:eastAsia="Times New Roman" w:hAnsi="Sylfaen"/>
                <w:b/>
                <w:sz w:val="14"/>
                <w:szCs w:val="14"/>
                <w:lang w:val="ru-RU" w:eastAsia="ru-RU"/>
              </w:rPr>
              <w:t>.</w:t>
            </w:r>
            <w:r w:rsidR="00E71CD1"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1</w:t>
            </w:r>
            <w:r w:rsidRPr="002F6E7A">
              <w:rPr>
                <w:rFonts w:ascii="Sylfaen" w:eastAsia="Times New Roman" w:hAnsi="Sylfaen"/>
                <w:b/>
                <w:sz w:val="14"/>
                <w:szCs w:val="14"/>
                <w:lang w:val="ru-RU" w:eastAsia="ru-RU"/>
              </w:rPr>
              <w:t>2</w:t>
            </w:r>
            <w:r w:rsidR="00E71CD1" w:rsidRPr="002F6E7A">
              <w:rPr>
                <w:rFonts w:ascii="Sylfaen" w:eastAsia="Times New Roman" w:hAnsi="Sylfaen"/>
                <w:b/>
                <w:sz w:val="14"/>
                <w:szCs w:val="14"/>
                <w:lang w:val="ru-RU" w:eastAsia="ru-RU"/>
              </w:rPr>
              <w:t>.202</w:t>
            </w:r>
            <w:r w:rsidR="00E71CD1"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5</w:t>
            </w:r>
            <w:r w:rsidR="00E71CD1" w:rsidRPr="002F6E7A">
              <w:rPr>
                <w:rFonts w:ascii="Sylfaen" w:eastAsia="Times New Roman" w:hAnsi="Sylfaen"/>
                <w:b/>
                <w:sz w:val="14"/>
                <w:szCs w:val="14"/>
                <w:lang w:val="ru-RU" w:eastAsia="ru-RU"/>
              </w:rPr>
              <w:t>թ</w:t>
            </w:r>
          </w:p>
        </w:tc>
      </w:tr>
      <w:tr w:rsidR="00E71CD1" w:rsidRPr="002F6E7A" w14:paraId="45D31C88" w14:textId="77777777" w:rsidTr="000953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7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E707DC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u w:val="single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2549E2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171A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</w:tr>
      <w:tr w:rsidR="00E71CD1" w:rsidRPr="002F6E7A" w14:paraId="1DB96085" w14:textId="77777777" w:rsidTr="000953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7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A7050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37DE8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22D1D" w14:textId="516FBAC9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</w:tr>
      <w:tr w:rsidR="00E71CD1" w:rsidRPr="002F6E7A" w14:paraId="69856849" w14:textId="77777777" w:rsidTr="000953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B87D85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441CB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4CC091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6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8460E0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E71CD1" w:rsidRPr="002F6E7A" w14:paraId="425E629F" w14:textId="77777777" w:rsidTr="000953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FE9C79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C5B3A2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893A5A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042C6" w14:textId="3C73011C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</w:tr>
      <w:tr w:rsidR="00E71CD1" w:rsidRPr="002F6E7A" w14:paraId="0E2F3FEE" w14:textId="77777777" w:rsidTr="000953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7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A4C8C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576815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40C391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B9EFE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</w:tr>
      <w:tr w:rsidR="00E71CD1" w:rsidRPr="002F6E7A" w14:paraId="32598443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B45624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E71CD1" w:rsidRPr="002F6E7A" w14:paraId="611849DD" w14:textId="77777777" w:rsidTr="00095397">
        <w:trPr>
          <w:trHeight w:val="605"/>
        </w:trPr>
        <w:tc>
          <w:tcPr>
            <w:tcW w:w="1384" w:type="dxa"/>
            <w:gridSpan w:val="3"/>
            <w:vMerge w:val="restart"/>
            <w:vAlign w:val="center"/>
          </w:tcPr>
          <w:p w14:paraId="2F33C85F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vAlign w:val="center"/>
          </w:tcPr>
          <w:p w14:paraId="709AA9AB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3" w:type="dxa"/>
            <w:gridSpan w:val="24"/>
            <w:vAlign w:val="center"/>
          </w:tcPr>
          <w:p w14:paraId="786BF80F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E71CD1" w:rsidRPr="002F6E7A" w14:paraId="52897856" w14:textId="77777777" w:rsidTr="00095397">
        <w:trPr>
          <w:trHeight w:val="365"/>
        </w:trPr>
        <w:tc>
          <w:tcPr>
            <w:tcW w:w="1384" w:type="dxa"/>
            <w:gridSpan w:val="3"/>
            <w:vMerge/>
            <w:vAlign w:val="center"/>
          </w:tcPr>
          <w:p w14:paraId="7BD68B35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vAlign w:val="center"/>
          </w:tcPr>
          <w:p w14:paraId="70A76DFB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7" w:type="dxa"/>
            <w:gridSpan w:val="10"/>
            <w:vAlign w:val="center"/>
          </w:tcPr>
          <w:p w14:paraId="62332E97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552" w:type="dxa"/>
            <w:gridSpan w:val="9"/>
            <w:vAlign w:val="center"/>
          </w:tcPr>
          <w:p w14:paraId="608F5329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644" w:type="dxa"/>
            <w:gridSpan w:val="5"/>
            <w:vAlign w:val="center"/>
          </w:tcPr>
          <w:p w14:paraId="757632D8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95397" w:rsidRPr="002F6E7A" w14:paraId="43DA9169" w14:textId="77777777" w:rsidTr="00095397">
        <w:trPr>
          <w:trHeight w:val="421"/>
        </w:trPr>
        <w:tc>
          <w:tcPr>
            <w:tcW w:w="1384" w:type="dxa"/>
            <w:gridSpan w:val="3"/>
            <w:vAlign w:val="center"/>
          </w:tcPr>
          <w:p w14:paraId="5E9AA4CD" w14:textId="1DFD0AEE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8" w:type="dxa"/>
            <w:gridSpan w:val="31"/>
            <w:vAlign w:val="center"/>
          </w:tcPr>
          <w:p w14:paraId="6DB13F69" w14:textId="77777777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095397" w:rsidRPr="002F6E7A" w14:paraId="2C519B18" w14:textId="3FC4C41C" w:rsidTr="00095397">
        <w:trPr>
          <w:trHeight w:val="2081"/>
        </w:trPr>
        <w:tc>
          <w:tcPr>
            <w:tcW w:w="1384" w:type="dxa"/>
            <w:gridSpan w:val="3"/>
            <w:vAlign w:val="center"/>
          </w:tcPr>
          <w:p w14:paraId="1C3ABE03" w14:textId="167631DE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44" w:type="dxa"/>
            <w:gridSpan w:val="8"/>
            <w:tcBorders>
              <w:right w:val="single" w:sz="4" w:space="0" w:color="auto"/>
            </w:tcBorders>
            <w:vAlign w:val="center"/>
          </w:tcPr>
          <w:p w14:paraId="14982860" w14:textId="6D9B8F87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Arial LatRus" w:hAnsi="Arial LatRus"/>
                <w:sz w:val="18"/>
                <w:szCs w:val="18"/>
                <w:lang w:val="ru-RU"/>
              </w:rPr>
              <w:t>«</w:t>
            </w:r>
            <w:r w:rsidRPr="002F6E7A">
              <w:rPr>
                <w:rFonts w:ascii="Arial" w:hAnsi="Arial" w:cs="Arial"/>
                <w:sz w:val="18"/>
                <w:szCs w:val="18"/>
                <w:lang w:val="hy-AM"/>
              </w:rPr>
              <w:t>Արպանիվ</w:t>
            </w:r>
            <w:r w:rsidRPr="002F6E7A">
              <w:rPr>
                <w:rFonts w:ascii="Arial LatRus" w:hAnsi="Arial LatRus" w:cs="Arial LatArm"/>
                <w:sz w:val="18"/>
                <w:szCs w:val="18"/>
                <w:lang w:val="ru-RU"/>
              </w:rPr>
              <w:t>»</w:t>
            </w:r>
            <w:r w:rsidRPr="002F6E7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2F6E7A">
              <w:rPr>
                <w:rFonts w:ascii="Sylfaen" w:hAnsi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7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13973" w14:textId="77777777" w:rsidR="00095397" w:rsidRPr="002F6E7A" w:rsidRDefault="00095397" w:rsidP="002F6E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hy-AM"/>
              </w:rPr>
              <w:t>928667 /</w:t>
            </w:r>
          </w:p>
          <w:p w14:paraId="2932CEE1" w14:textId="32F5B4F7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hy-AM"/>
              </w:rPr>
              <w:t>ինը հարյուր քսանութ հազար վեց հարյուր վաթսունյոթ/</w:t>
            </w:r>
          </w:p>
        </w:tc>
        <w:tc>
          <w:tcPr>
            <w:tcW w:w="256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21AEF" w14:textId="77777777" w:rsidR="00095397" w:rsidRPr="002F6E7A" w:rsidRDefault="00095397" w:rsidP="002F6E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hy-AM"/>
              </w:rPr>
              <w:t>185733 /</w:t>
            </w:r>
          </w:p>
          <w:p w14:paraId="022C61E4" w14:textId="020016AC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hy-AM"/>
              </w:rPr>
              <w:t>մեկ հարյուր ութսունհինգ հազար յոթ հարյուր երեսուներեք/</w:t>
            </w:r>
          </w:p>
        </w:tc>
        <w:tc>
          <w:tcPr>
            <w:tcW w:w="2644" w:type="dxa"/>
            <w:gridSpan w:val="5"/>
            <w:tcBorders>
              <w:left w:val="single" w:sz="4" w:space="0" w:color="auto"/>
            </w:tcBorders>
            <w:vAlign w:val="center"/>
          </w:tcPr>
          <w:p w14:paraId="587281C6" w14:textId="77777777" w:rsidR="00095397" w:rsidRPr="002F6E7A" w:rsidRDefault="00095397" w:rsidP="002F6E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hy-AM"/>
              </w:rPr>
              <w:t>1114400 /</w:t>
            </w:r>
          </w:p>
          <w:p w14:paraId="7AA43930" w14:textId="3BE9791A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color w:val="365F91"/>
                <w:sz w:val="14"/>
                <w:szCs w:val="14"/>
                <w:lang w:eastAsia="ru-RU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hy-AM"/>
              </w:rPr>
              <w:t>մեկ միլիոն մեկ հարյուր տասնչորս հազար չորս հարյուր/</w:t>
            </w:r>
          </w:p>
        </w:tc>
      </w:tr>
      <w:tr w:rsidR="00095397" w:rsidRPr="002F6E7A" w14:paraId="425407F0" w14:textId="77777777" w:rsidTr="00095397">
        <w:trPr>
          <w:trHeight w:val="421"/>
        </w:trPr>
        <w:tc>
          <w:tcPr>
            <w:tcW w:w="1384" w:type="dxa"/>
            <w:gridSpan w:val="3"/>
            <w:vAlign w:val="center"/>
          </w:tcPr>
          <w:p w14:paraId="3CD41A77" w14:textId="7D9FDAF8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9828" w:type="dxa"/>
            <w:gridSpan w:val="31"/>
            <w:vAlign w:val="center"/>
          </w:tcPr>
          <w:p w14:paraId="30081D2D" w14:textId="77777777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095397" w:rsidRPr="002F6E7A" w14:paraId="5EE0233F" w14:textId="608C6740" w:rsidTr="00095397">
        <w:trPr>
          <w:trHeight w:val="1814"/>
        </w:trPr>
        <w:tc>
          <w:tcPr>
            <w:tcW w:w="1384" w:type="dxa"/>
            <w:gridSpan w:val="3"/>
            <w:vAlign w:val="center"/>
          </w:tcPr>
          <w:p w14:paraId="6CB1545D" w14:textId="71E1EE99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97" w:type="dxa"/>
            <w:gridSpan w:val="6"/>
            <w:tcBorders>
              <w:right w:val="single" w:sz="4" w:space="0" w:color="auto"/>
            </w:tcBorders>
            <w:vAlign w:val="center"/>
          </w:tcPr>
          <w:p w14:paraId="69FE611A" w14:textId="26808420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Arial" w:hAnsi="Arial" w:cs="Arial"/>
                <w:sz w:val="18"/>
                <w:szCs w:val="18"/>
                <w:lang w:val="hy-AM"/>
              </w:rPr>
              <w:t>Արպանիվ</w:t>
            </w:r>
            <w:r w:rsidRPr="002F6E7A">
              <w:rPr>
                <w:rFonts w:ascii="Arial LatRus" w:hAnsi="Arial LatRus" w:cs="Arial LatArm"/>
                <w:sz w:val="18"/>
                <w:szCs w:val="18"/>
                <w:lang w:val="ru-RU"/>
              </w:rPr>
              <w:t>»</w:t>
            </w:r>
            <w:r w:rsidRPr="002F6E7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2F6E7A">
              <w:rPr>
                <w:rFonts w:ascii="Sylfaen" w:hAnsi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2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6DDBA" w14:textId="77777777" w:rsidR="00095397" w:rsidRPr="002F6E7A" w:rsidRDefault="00095397" w:rsidP="002F6E7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>930000 /</w:t>
            </w:r>
          </w:p>
          <w:p w14:paraId="3A39EC5E" w14:textId="1C3501E3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ru-RU"/>
              </w:rPr>
              <w:t>ինը հարյուր երեսուն հազար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>/</w:t>
            </w:r>
          </w:p>
        </w:tc>
        <w:tc>
          <w:tcPr>
            <w:tcW w:w="2536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628B9" w14:textId="77777777" w:rsidR="00095397" w:rsidRPr="002F6E7A" w:rsidRDefault="00095397" w:rsidP="002F6E7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>186000 /</w:t>
            </w:r>
          </w:p>
          <w:p w14:paraId="241EF62B" w14:textId="73A51114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ru-RU"/>
              </w:rPr>
              <w:t>մեկ հարյուր ութսունվեց հազար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>/</w:t>
            </w:r>
          </w:p>
        </w:tc>
        <w:tc>
          <w:tcPr>
            <w:tcW w:w="2675" w:type="dxa"/>
            <w:gridSpan w:val="6"/>
            <w:tcBorders>
              <w:left w:val="single" w:sz="4" w:space="0" w:color="auto"/>
            </w:tcBorders>
            <w:vAlign w:val="center"/>
          </w:tcPr>
          <w:p w14:paraId="1E8D1E3C" w14:textId="77777777" w:rsidR="00095397" w:rsidRPr="002F6E7A" w:rsidRDefault="00095397" w:rsidP="002F6E7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>1116000 /</w:t>
            </w:r>
          </w:p>
          <w:p w14:paraId="0561E383" w14:textId="26CDA1EA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color w:val="365F91"/>
                <w:sz w:val="14"/>
                <w:szCs w:val="14"/>
                <w:lang w:eastAsia="ru-RU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ru-RU"/>
              </w:rPr>
              <w:t>մեկ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2F6E7A">
              <w:rPr>
                <w:rFonts w:ascii="GHEA Grapalat" w:hAnsi="GHEA Grapalat"/>
                <w:sz w:val="20"/>
                <w:szCs w:val="20"/>
                <w:lang w:val="ru-RU"/>
              </w:rPr>
              <w:t>միլիոն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2F6E7A">
              <w:rPr>
                <w:rFonts w:ascii="GHEA Grapalat" w:hAnsi="GHEA Grapalat"/>
                <w:sz w:val="20"/>
                <w:szCs w:val="20"/>
                <w:lang w:val="ru-RU"/>
              </w:rPr>
              <w:t>մեկ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2F6E7A">
              <w:rPr>
                <w:rFonts w:ascii="GHEA Grapalat" w:hAnsi="GHEA Grapalat"/>
                <w:sz w:val="20"/>
                <w:szCs w:val="20"/>
                <w:lang w:val="ru-RU"/>
              </w:rPr>
              <w:t>հարյուր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2F6E7A">
              <w:rPr>
                <w:rFonts w:ascii="GHEA Grapalat" w:hAnsi="GHEA Grapalat"/>
                <w:sz w:val="20"/>
                <w:szCs w:val="20"/>
                <w:lang w:val="ru-RU"/>
              </w:rPr>
              <w:t>տասնվեց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2F6E7A">
              <w:rPr>
                <w:rFonts w:ascii="GHEA Grapalat" w:hAnsi="GHEA Grapalat"/>
                <w:sz w:val="20"/>
                <w:szCs w:val="20"/>
                <w:lang w:val="ru-RU"/>
              </w:rPr>
              <w:t>հազար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>/</w:t>
            </w:r>
          </w:p>
        </w:tc>
      </w:tr>
      <w:tr w:rsidR="00095397" w:rsidRPr="002F6E7A" w14:paraId="3AB164A6" w14:textId="0883EBEC" w:rsidTr="00095397">
        <w:trPr>
          <w:trHeight w:val="421"/>
        </w:trPr>
        <w:tc>
          <w:tcPr>
            <w:tcW w:w="1384" w:type="dxa"/>
            <w:gridSpan w:val="3"/>
            <w:vAlign w:val="center"/>
          </w:tcPr>
          <w:p w14:paraId="7EDA5C6C" w14:textId="68F9AC5A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3</w:t>
            </w:r>
          </w:p>
        </w:tc>
        <w:tc>
          <w:tcPr>
            <w:tcW w:w="9828" w:type="dxa"/>
            <w:gridSpan w:val="31"/>
            <w:vAlign w:val="center"/>
          </w:tcPr>
          <w:p w14:paraId="47FE784D" w14:textId="77777777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095397" w:rsidRPr="002F6E7A" w14:paraId="6000F6D2" w14:textId="77777777" w:rsidTr="00095397">
        <w:trPr>
          <w:trHeight w:val="1464"/>
        </w:trPr>
        <w:tc>
          <w:tcPr>
            <w:tcW w:w="1384" w:type="dxa"/>
            <w:gridSpan w:val="3"/>
            <w:vAlign w:val="center"/>
          </w:tcPr>
          <w:p w14:paraId="426F00E2" w14:textId="038B4A76" w:rsidR="00095397" w:rsidRPr="002F6E7A" w:rsidRDefault="00095397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135" w:type="dxa"/>
            <w:gridSpan w:val="7"/>
            <w:vAlign w:val="center"/>
          </w:tcPr>
          <w:p w14:paraId="3781AA01" w14:textId="40A9D360" w:rsidR="00095397" w:rsidRPr="002F6E7A" w:rsidRDefault="00095397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F6E7A">
              <w:rPr>
                <w:rFonts w:ascii="Arial LatRus" w:hAnsi="Arial LatRus"/>
                <w:sz w:val="18"/>
                <w:szCs w:val="18"/>
                <w:lang w:val="ru-RU"/>
              </w:rPr>
              <w:t>«</w:t>
            </w:r>
            <w:r w:rsidRPr="002F6E7A">
              <w:rPr>
                <w:rFonts w:ascii="Arial" w:hAnsi="Arial" w:cs="Arial"/>
                <w:sz w:val="18"/>
                <w:szCs w:val="18"/>
                <w:lang w:val="hy-AM"/>
              </w:rPr>
              <w:t>Արպանիվ</w:t>
            </w:r>
            <w:r w:rsidRPr="002F6E7A">
              <w:rPr>
                <w:rFonts w:ascii="Arial LatRus" w:hAnsi="Arial LatRus" w:cs="Arial LatArm"/>
                <w:sz w:val="18"/>
                <w:szCs w:val="18"/>
                <w:lang w:val="ru-RU"/>
              </w:rPr>
              <w:t>»</w:t>
            </w:r>
            <w:r w:rsidRPr="002F6E7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2F6E7A">
              <w:rPr>
                <w:rFonts w:ascii="Sylfaen" w:hAnsi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97" w:type="dxa"/>
            <w:gridSpan w:val="10"/>
            <w:vAlign w:val="center"/>
          </w:tcPr>
          <w:p w14:paraId="278275D6" w14:textId="77777777" w:rsidR="00095397" w:rsidRPr="002F6E7A" w:rsidRDefault="00095397" w:rsidP="002F6E7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>930000 /</w:t>
            </w:r>
          </w:p>
          <w:p w14:paraId="0463C248" w14:textId="52EF5B0C" w:rsidR="00095397" w:rsidRPr="002F6E7A" w:rsidRDefault="00095397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ru-RU"/>
              </w:rPr>
              <w:t>ինը հարյուր երեսուն հազար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>/</w:t>
            </w:r>
          </w:p>
        </w:tc>
        <w:tc>
          <w:tcPr>
            <w:tcW w:w="2552" w:type="dxa"/>
            <w:gridSpan w:val="9"/>
            <w:vAlign w:val="center"/>
          </w:tcPr>
          <w:p w14:paraId="4384C010" w14:textId="77777777" w:rsidR="00095397" w:rsidRPr="002F6E7A" w:rsidRDefault="00095397" w:rsidP="002F6E7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>186000 /</w:t>
            </w:r>
          </w:p>
          <w:p w14:paraId="0220F670" w14:textId="56C90472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ru-RU"/>
              </w:rPr>
              <w:t>մեկ հարյուր ութսունվեց հազար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>/</w:t>
            </w:r>
          </w:p>
        </w:tc>
        <w:tc>
          <w:tcPr>
            <w:tcW w:w="2644" w:type="dxa"/>
            <w:gridSpan w:val="5"/>
            <w:vAlign w:val="center"/>
          </w:tcPr>
          <w:p w14:paraId="78BC730F" w14:textId="77777777" w:rsidR="00095397" w:rsidRPr="002F6E7A" w:rsidRDefault="00095397" w:rsidP="002F6E7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>1116000 /</w:t>
            </w:r>
          </w:p>
          <w:p w14:paraId="459AD598" w14:textId="70970AFF" w:rsidR="00095397" w:rsidRPr="002F6E7A" w:rsidRDefault="00095397" w:rsidP="002F6E7A">
            <w:pPr>
              <w:widowControl w:val="0"/>
              <w:spacing w:before="0" w:after="0"/>
              <w:ind w:left="0" w:firstLine="0"/>
              <w:rPr>
                <w:rFonts w:ascii="Sylfaen" w:hAnsi="Sylfaen"/>
                <w:sz w:val="18"/>
                <w:szCs w:val="18"/>
                <w:lang w:val="es-ES"/>
              </w:rPr>
            </w:pPr>
            <w:r w:rsidRPr="002F6E7A">
              <w:rPr>
                <w:rFonts w:ascii="GHEA Grapalat" w:hAnsi="GHEA Grapalat"/>
                <w:sz w:val="20"/>
                <w:szCs w:val="20"/>
                <w:lang w:val="hy-AM"/>
              </w:rPr>
              <w:t>մեկ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2F6E7A">
              <w:rPr>
                <w:rFonts w:ascii="GHEA Grapalat" w:hAnsi="GHEA Grapalat"/>
                <w:sz w:val="20"/>
                <w:szCs w:val="20"/>
                <w:lang w:val="hy-AM"/>
              </w:rPr>
              <w:t>միլիոն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2F6E7A">
              <w:rPr>
                <w:rFonts w:ascii="GHEA Grapalat" w:hAnsi="GHEA Grapalat"/>
                <w:sz w:val="20"/>
                <w:szCs w:val="20"/>
                <w:lang w:val="hy-AM"/>
              </w:rPr>
              <w:t>մեկ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2F6E7A">
              <w:rPr>
                <w:rFonts w:ascii="GHEA Grapalat" w:hAnsi="GHEA Grapalat"/>
                <w:sz w:val="20"/>
                <w:szCs w:val="20"/>
                <w:lang w:val="hy-AM"/>
              </w:rPr>
              <w:t>հարյուր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2F6E7A">
              <w:rPr>
                <w:rFonts w:ascii="GHEA Grapalat" w:hAnsi="GHEA Grapalat"/>
                <w:sz w:val="20"/>
                <w:szCs w:val="20"/>
                <w:lang w:val="hy-AM"/>
              </w:rPr>
              <w:t>տասնվեց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2F6E7A">
              <w:rPr>
                <w:rFonts w:ascii="GHEA Grapalat" w:hAnsi="GHEA Grapalat"/>
                <w:sz w:val="20"/>
                <w:szCs w:val="20"/>
                <w:lang w:val="hy-AM"/>
              </w:rPr>
              <w:t>հազար</w:t>
            </w:r>
            <w:r w:rsidRPr="002F6E7A">
              <w:rPr>
                <w:rFonts w:ascii="GHEA Grapalat" w:hAnsi="GHEA Grapalat"/>
                <w:sz w:val="20"/>
                <w:szCs w:val="20"/>
                <w:lang w:val="es-ES"/>
              </w:rPr>
              <w:t>/</w:t>
            </w:r>
          </w:p>
        </w:tc>
      </w:tr>
      <w:tr w:rsidR="00E71CD1" w:rsidRPr="002F6E7A" w14:paraId="44A79374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2FE664F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1CD1" w:rsidRPr="002F6E7A" w14:paraId="40033218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vAlign w:val="center"/>
          </w:tcPr>
          <w:p w14:paraId="6BD0B02A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Տ</w:t>
            </w:r>
            <w:r w:rsidRPr="002F6E7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E71CD1" w:rsidRPr="002F6E7A" w14:paraId="33B3CB51" w14:textId="77777777" w:rsidTr="00095397">
        <w:tc>
          <w:tcPr>
            <w:tcW w:w="813" w:type="dxa"/>
            <w:vMerge w:val="restart"/>
            <w:vAlign w:val="center"/>
          </w:tcPr>
          <w:p w14:paraId="55A59FDB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vAlign w:val="center"/>
          </w:tcPr>
          <w:p w14:paraId="4DF265EE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8" w:type="dxa"/>
            <w:gridSpan w:val="29"/>
            <w:tcBorders>
              <w:bottom w:val="single" w:sz="8" w:space="0" w:color="auto"/>
            </w:tcBorders>
            <w:vAlign w:val="center"/>
          </w:tcPr>
          <w:p w14:paraId="673D3F57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E71CD1" w:rsidRPr="002F6E7A" w14:paraId="1F33DB0A" w14:textId="77777777" w:rsidTr="00095397">
        <w:tc>
          <w:tcPr>
            <w:tcW w:w="813" w:type="dxa"/>
            <w:vMerge/>
            <w:tcBorders>
              <w:bottom w:val="single" w:sz="8" w:space="0" w:color="auto"/>
            </w:tcBorders>
            <w:vAlign w:val="center"/>
          </w:tcPr>
          <w:p w14:paraId="138BACAF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06C6946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vAlign w:val="center"/>
          </w:tcPr>
          <w:p w14:paraId="0A0F8903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Arial Armenian"/>
                <w:b/>
                <w:sz w:val="14"/>
                <w:szCs w:val="14"/>
                <w:lang w:eastAsia="ru-RU"/>
              </w:rPr>
              <w:t>Հրավերով</w:t>
            </w:r>
            <w:proofErr w:type="spellEnd"/>
            <w:r w:rsidRPr="002F6E7A">
              <w:rPr>
                <w:rFonts w:ascii="Sylfaen" w:eastAsia="Times New Roman" w:hAnsi="Sylfaen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Arial Armenian"/>
                <w:b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F6E7A">
              <w:rPr>
                <w:rFonts w:ascii="Sylfaen" w:eastAsia="Times New Roman" w:hAnsi="Sylfaen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Arial Armenian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F6E7A">
              <w:rPr>
                <w:rFonts w:ascii="Sylfaen" w:eastAsia="Times New Roman" w:hAnsi="Sylfaen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Arial Armenian"/>
                <w:b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vAlign w:val="center"/>
          </w:tcPr>
          <w:p w14:paraId="1107DED5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 w:cs="Arial Armenian"/>
                <w:b/>
                <w:sz w:val="14"/>
                <w:szCs w:val="14"/>
                <w:lang w:val="hy-AM" w:eastAsia="ru-RU"/>
              </w:rPr>
              <w:t>Հայտով ներկայացված</w:t>
            </w:r>
            <w:r w:rsidRPr="002F6E7A">
              <w:rPr>
                <w:rFonts w:ascii="Sylfaen" w:eastAsia="Times New Roman" w:hAnsi="Sylfaen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Arial Armenian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F6E7A">
              <w:rPr>
                <w:rFonts w:ascii="Sylfaen" w:eastAsia="Times New Roman" w:hAnsi="Sylfaen" w:cs="Arial Armenian"/>
                <w:b/>
                <w:sz w:val="14"/>
                <w:szCs w:val="14"/>
                <w:lang w:eastAsia="ru-RU"/>
              </w:rPr>
              <w:t xml:space="preserve"> </w:t>
            </w:r>
            <w:r w:rsidRPr="002F6E7A">
              <w:rPr>
                <w:rFonts w:ascii="Sylfaen" w:eastAsia="Times New Roman" w:hAnsi="Sylfaen" w:cs="Arial Armenian"/>
                <w:b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vAlign w:val="center"/>
          </w:tcPr>
          <w:p w14:paraId="75FC4154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 w:cs="Arial Armenian"/>
                <w:b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4"/>
            <w:tcBorders>
              <w:bottom w:val="single" w:sz="8" w:space="0" w:color="auto"/>
            </w:tcBorders>
            <w:vAlign w:val="center"/>
          </w:tcPr>
          <w:p w14:paraId="69633D4E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71CD1" w:rsidRPr="002F6E7A" w14:paraId="13D28815" w14:textId="77777777" w:rsidTr="00095397">
        <w:tc>
          <w:tcPr>
            <w:tcW w:w="813" w:type="dxa"/>
            <w:tcBorders>
              <w:bottom w:val="single" w:sz="8" w:space="0" w:color="auto"/>
            </w:tcBorders>
          </w:tcPr>
          <w:p w14:paraId="2366D238" w14:textId="35934538" w:rsidR="00E71CD1" w:rsidRPr="002F6E7A" w:rsidRDefault="008B4AF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vAlign w:val="center"/>
          </w:tcPr>
          <w:p w14:paraId="3A9B820A" w14:textId="3DD43BCF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Arial LatRus" w:hAnsi="Arial LatRus"/>
                <w:sz w:val="20"/>
                <w:szCs w:val="20"/>
                <w:lang w:val="ru-RU"/>
              </w:rPr>
              <w:t>«</w:t>
            </w:r>
            <w:r w:rsidRPr="002F6E7A">
              <w:rPr>
                <w:rFonts w:ascii="Arial" w:hAnsi="Arial" w:cs="Arial"/>
                <w:sz w:val="20"/>
                <w:szCs w:val="20"/>
                <w:lang w:val="hy-AM"/>
              </w:rPr>
              <w:t>Արպանիվ</w:t>
            </w:r>
            <w:r w:rsidRPr="002F6E7A">
              <w:rPr>
                <w:rFonts w:ascii="Arial LatRus" w:hAnsi="Arial LatRus" w:cs="Arial LatArm"/>
                <w:sz w:val="20"/>
                <w:szCs w:val="20"/>
                <w:lang w:val="ru-RU"/>
              </w:rPr>
              <w:t>»</w:t>
            </w:r>
            <w:r w:rsidRPr="002F6E7A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2F6E7A">
              <w:rPr>
                <w:rFonts w:ascii="Sylfaen" w:hAnsi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</w:tcPr>
          <w:p w14:paraId="7AD88F59" w14:textId="569C383F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</w:tcPr>
          <w:p w14:paraId="610041BD" w14:textId="4226B229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</w:tcPr>
          <w:p w14:paraId="61E6EBF7" w14:textId="4C06064D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</w:p>
        </w:tc>
        <w:tc>
          <w:tcPr>
            <w:tcW w:w="2491" w:type="dxa"/>
            <w:gridSpan w:val="4"/>
            <w:tcBorders>
              <w:bottom w:val="single" w:sz="8" w:space="0" w:color="auto"/>
            </w:tcBorders>
          </w:tcPr>
          <w:p w14:paraId="72F749AE" w14:textId="0FE8BB63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</w:p>
        </w:tc>
      </w:tr>
      <w:tr w:rsidR="008B4AFD" w:rsidRPr="002F6E7A" w14:paraId="27DCB359" w14:textId="77777777" w:rsidTr="00095397">
        <w:tc>
          <w:tcPr>
            <w:tcW w:w="813" w:type="dxa"/>
            <w:tcBorders>
              <w:bottom w:val="single" w:sz="8" w:space="0" w:color="auto"/>
            </w:tcBorders>
          </w:tcPr>
          <w:p w14:paraId="5C6724D7" w14:textId="1C31BCCF" w:rsidR="008B4AFD" w:rsidRPr="002F6E7A" w:rsidRDefault="008B4AF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vAlign w:val="center"/>
          </w:tcPr>
          <w:p w14:paraId="7BFD421D" w14:textId="73F8E340" w:rsidR="008B4AFD" w:rsidRPr="002F6E7A" w:rsidRDefault="008B4AF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2F6E7A">
              <w:rPr>
                <w:rFonts w:ascii="Arial LatRus" w:hAnsi="Arial LatRus"/>
                <w:sz w:val="20"/>
                <w:szCs w:val="20"/>
                <w:lang w:val="ru-RU"/>
              </w:rPr>
              <w:t>«</w:t>
            </w:r>
            <w:r w:rsidRPr="002F6E7A">
              <w:rPr>
                <w:rFonts w:ascii="Arial" w:hAnsi="Arial" w:cs="Arial"/>
                <w:sz w:val="20"/>
                <w:szCs w:val="20"/>
                <w:lang w:val="hy-AM"/>
              </w:rPr>
              <w:t>Արպանիվ</w:t>
            </w:r>
            <w:r w:rsidRPr="002F6E7A">
              <w:rPr>
                <w:rFonts w:ascii="Arial LatRus" w:hAnsi="Arial LatRus" w:cs="Arial LatArm"/>
                <w:sz w:val="20"/>
                <w:szCs w:val="20"/>
                <w:lang w:val="ru-RU"/>
              </w:rPr>
              <w:t>»</w:t>
            </w:r>
            <w:r w:rsidRPr="002F6E7A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2F6E7A">
              <w:rPr>
                <w:rFonts w:ascii="Sylfaen" w:hAnsi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</w:tcPr>
          <w:p w14:paraId="3DDE55F6" w14:textId="2E330A2F" w:rsidR="008B4AFD" w:rsidRPr="002F6E7A" w:rsidRDefault="008B4AF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</w:tcPr>
          <w:p w14:paraId="159488EC" w14:textId="771A7155" w:rsidR="008B4AFD" w:rsidRPr="002F6E7A" w:rsidRDefault="008B4AF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</w:tcPr>
          <w:p w14:paraId="7E55954E" w14:textId="4C7AB5ED" w:rsidR="008B4AFD" w:rsidRPr="002F6E7A" w:rsidRDefault="008B4AF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</w:p>
        </w:tc>
        <w:tc>
          <w:tcPr>
            <w:tcW w:w="2491" w:type="dxa"/>
            <w:gridSpan w:val="4"/>
            <w:tcBorders>
              <w:bottom w:val="single" w:sz="8" w:space="0" w:color="auto"/>
            </w:tcBorders>
          </w:tcPr>
          <w:p w14:paraId="344DCDCB" w14:textId="1AA21C3E" w:rsidR="008B4AFD" w:rsidRPr="002F6E7A" w:rsidRDefault="008B4AF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</w:p>
        </w:tc>
      </w:tr>
      <w:tr w:rsidR="008B4AFD" w:rsidRPr="002F6E7A" w14:paraId="29D93621" w14:textId="77777777" w:rsidTr="00095397">
        <w:tc>
          <w:tcPr>
            <w:tcW w:w="813" w:type="dxa"/>
            <w:tcBorders>
              <w:bottom w:val="single" w:sz="8" w:space="0" w:color="auto"/>
            </w:tcBorders>
          </w:tcPr>
          <w:p w14:paraId="6A948153" w14:textId="1AD45D1C" w:rsidR="008B4AFD" w:rsidRPr="002F6E7A" w:rsidRDefault="008B4AF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vAlign w:val="center"/>
          </w:tcPr>
          <w:p w14:paraId="5E3234DB" w14:textId="4E040A83" w:rsidR="008B4AFD" w:rsidRPr="002F6E7A" w:rsidRDefault="008B4AF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2F6E7A">
              <w:rPr>
                <w:rFonts w:ascii="Arial LatRus" w:hAnsi="Arial LatRus"/>
                <w:sz w:val="20"/>
                <w:szCs w:val="20"/>
                <w:lang w:val="ru-RU"/>
              </w:rPr>
              <w:t>«</w:t>
            </w:r>
            <w:r w:rsidRPr="002F6E7A">
              <w:rPr>
                <w:rFonts w:ascii="Arial" w:hAnsi="Arial" w:cs="Arial"/>
                <w:sz w:val="20"/>
                <w:szCs w:val="20"/>
                <w:lang w:val="hy-AM"/>
              </w:rPr>
              <w:t>Արպանիվ</w:t>
            </w:r>
            <w:r w:rsidRPr="002F6E7A">
              <w:rPr>
                <w:rFonts w:ascii="Arial LatRus" w:hAnsi="Arial LatRus" w:cs="Arial LatArm"/>
                <w:sz w:val="20"/>
                <w:szCs w:val="20"/>
                <w:lang w:val="ru-RU"/>
              </w:rPr>
              <w:t>»</w:t>
            </w:r>
            <w:r w:rsidRPr="002F6E7A">
              <w:rPr>
                <w:rFonts w:ascii="Arial LatArm" w:hAnsi="Arial LatArm"/>
                <w:sz w:val="20"/>
                <w:szCs w:val="20"/>
                <w:lang w:val="ru-RU"/>
              </w:rPr>
              <w:t xml:space="preserve"> </w:t>
            </w:r>
            <w:r w:rsidRPr="002F6E7A">
              <w:rPr>
                <w:rFonts w:ascii="Sylfaen" w:hAnsi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</w:tcPr>
          <w:p w14:paraId="47228F06" w14:textId="0C1422FA" w:rsidR="008B4AFD" w:rsidRPr="002F6E7A" w:rsidRDefault="008B4AF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</w:tcPr>
          <w:p w14:paraId="13D5AE60" w14:textId="7B8E8D0F" w:rsidR="008B4AFD" w:rsidRPr="002F6E7A" w:rsidRDefault="008B4AF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</w:tcPr>
          <w:p w14:paraId="078F6083" w14:textId="26C67A27" w:rsidR="008B4AFD" w:rsidRPr="002F6E7A" w:rsidRDefault="008B4AF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</w:p>
        </w:tc>
        <w:tc>
          <w:tcPr>
            <w:tcW w:w="2491" w:type="dxa"/>
            <w:gridSpan w:val="4"/>
            <w:tcBorders>
              <w:bottom w:val="single" w:sz="8" w:space="0" w:color="auto"/>
            </w:tcBorders>
          </w:tcPr>
          <w:p w14:paraId="22762795" w14:textId="2748EDD4" w:rsidR="008B4AFD" w:rsidRPr="002F6E7A" w:rsidRDefault="008B4AFD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</w:p>
        </w:tc>
      </w:tr>
      <w:tr w:rsidR="00E71CD1" w:rsidRPr="002F6E7A" w14:paraId="7C8EF356" w14:textId="77777777" w:rsidTr="00095397">
        <w:trPr>
          <w:trHeight w:val="331"/>
        </w:trPr>
        <w:tc>
          <w:tcPr>
            <w:tcW w:w="2254" w:type="dxa"/>
            <w:gridSpan w:val="5"/>
            <w:vAlign w:val="center"/>
          </w:tcPr>
          <w:p w14:paraId="7B7CAC7D" w14:textId="77777777" w:rsidR="00E71CD1" w:rsidRPr="002F6E7A" w:rsidRDefault="00E71CD1" w:rsidP="002F6E7A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8" w:type="dxa"/>
            <w:gridSpan w:val="29"/>
            <w:vAlign w:val="center"/>
          </w:tcPr>
          <w:p w14:paraId="78F22554" w14:textId="77777777" w:rsidR="00E71CD1" w:rsidRPr="002F6E7A" w:rsidRDefault="00E71CD1" w:rsidP="002F6E7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F6E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F6E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F6E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F6E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E71CD1" w:rsidRPr="002F6E7A" w14:paraId="6A4ED207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31A12C5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E71CD1" w:rsidRPr="002F6E7A" w14:paraId="4BC74B71" w14:textId="77777777" w:rsidTr="00095397">
        <w:trPr>
          <w:trHeight w:val="346"/>
        </w:trPr>
        <w:tc>
          <w:tcPr>
            <w:tcW w:w="4882" w:type="dxa"/>
            <w:gridSpan w:val="16"/>
            <w:tcBorders>
              <w:bottom w:val="single" w:sz="8" w:space="0" w:color="auto"/>
            </w:tcBorders>
            <w:vAlign w:val="center"/>
          </w:tcPr>
          <w:p w14:paraId="6CDC34CD" w14:textId="77777777" w:rsidR="00E71CD1" w:rsidRPr="002F6E7A" w:rsidRDefault="00E71CD1" w:rsidP="002F6E7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30" w:type="dxa"/>
            <w:gridSpan w:val="18"/>
            <w:tcBorders>
              <w:bottom w:val="single" w:sz="8" w:space="0" w:color="auto"/>
            </w:tcBorders>
            <w:vAlign w:val="center"/>
          </w:tcPr>
          <w:p w14:paraId="56E289A4" w14:textId="030D3165" w:rsidR="00E71CD1" w:rsidRPr="002F6E7A" w:rsidRDefault="00095397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2</w:t>
            </w:r>
            <w:r w:rsidR="00E71CD1"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2.12.2025թ</w:t>
            </w:r>
          </w:p>
        </w:tc>
      </w:tr>
      <w:tr w:rsidR="00E71CD1" w:rsidRPr="002F6E7A" w14:paraId="53F68272" w14:textId="77777777" w:rsidTr="00095397">
        <w:trPr>
          <w:trHeight w:val="92"/>
        </w:trPr>
        <w:tc>
          <w:tcPr>
            <w:tcW w:w="4882" w:type="dxa"/>
            <w:gridSpan w:val="16"/>
            <w:vMerge w:val="restart"/>
            <w:vAlign w:val="center"/>
          </w:tcPr>
          <w:p w14:paraId="37A61959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203" w:type="dxa"/>
            <w:gridSpan w:val="11"/>
            <w:tcBorders>
              <w:bottom w:val="single" w:sz="8" w:space="0" w:color="auto"/>
            </w:tcBorders>
            <w:vAlign w:val="center"/>
          </w:tcPr>
          <w:p w14:paraId="7A27495D" w14:textId="77777777" w:rsidR="00E71CD1" w:rsidRPr="002F6E7A" w:rsidRDefault="00E71CD1" w:rsidP="002F6E7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vAlign w:val="center"/>
          </w:tcPr>
          <w:p w14:paraId="5036736A" w14:textId="77777777" w:rsidR="00E71CD1" w:rsidRPr="002F6E7A" w:rsidRDefault="00E71CD1" w:rsidP="002F6E7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E71CD1" w:rsidRPr="002F6E7A" w14:paraId="7B8440ED" w14:textId="77777777" w:rsidTr="00095397">
        <w:trPr>
          <w:trHeight w:val="92"/>
        </w:trPr>
        <w:tc>
          <w:tcPr>
            <w:tcW w:w="4882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32F7408F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03" w:type="dxa"/>
            <w:gridSpan w:val="11"/>
            <w:tcBorders>
              <w:bottom w:val="single" w:sz="8" w:space="0" w:color="auto"/>
            </w:tcBorders>
            <w:vAlign w:val="center"/>
          </w:tcPr>
          <w:p w14:paraId="52746C10" w14:textId="08C89CA9" w:rsidR="00E71CD1" w:rsidRPr="002F6E7A" w:rsidRDefault="00E71CD1" w:rsidP="002F6E7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vAlign w:val="center"/>
          </w:tcPr>
          <w:p w14:paraId="576291E7" w14:textId="01B64502" w:rsidR="00E71CD1" w:rsidRPr="002F6E7A" w:rsidRDefault="00E71CD1" w:rsidP="002F6E7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E71CD1" w:rsidRPr="002F6E7A" w14:paraId="0DE22A3D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BBBC786" w14:textId="13BD6372" w:rsidR="00E71CD1" w:rsidRPr="002F6E7A" w:rsidRDefault="00E71CD1" w:rsidP="002F6E7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         </w:t>
            </w:r>
            <w:r w:rsidR="00095397"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25</w:t>
            </w: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.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12.2025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թ</w:t>
            </w:r>
          </w:p>
        </w:tc>
      </w:tr>
      <w:tr w:rsidR="00E71CD1" w:rsidRPr="002F6E7A" w14:paraId="5C5759D5" w14:textId="77777777" w:rsidTr="00095397">
        <w:trPr>
          <w:trHeight w:val="344"/>
        </w:trPr>
        <w:tc>
          <w:tcPr>
            <w:tcW w:w="4882" w:type="dxa"/>
            <w:gridSpan w:val="16"/>
            <w:tcBorders>
              <w:bottom w:val="single" w:sz="8" w:space="0" w:color="auto"/>
            </w:tcBorders>
            <w:vAlign w:val="center"/>
          </w:tcPr>
          <w:p w14:paraId="387B0F5F" w14:textId="77777777" w:rsidR="00E71CD1" w:rsidRPr="002F6E7A" w:rsidRDefault="00E71CD1" w:rsidP="002F6E7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30" w:type="dxa"/>
            <w:gridSpan w:val="18"/>
            <w:tcBorders>
              <w:bottom w:val="single" w:sz="8" w:space="0" w:color="auto"/>
            </w:tcBorders>
            <w:vAlign w:val="center"/>
          </w:tcPr>
          <w:p w14:paraId="6409859A" w14:textId="32B60C7E" w:rsidR="00E71CD1" w:rsidRPr="002F6E7A" w:rsidRDefault="00095397" w:rsidP="002F6E7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26</w:t>
            </w:r>
            <w:r w:rsidR="00E71CD1"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.12.202</w:t>
            </w:r>
            <w:r w:rsidR="00E71CD1" w:rsidRPr="002F6E7A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5թ</w:t>
            </w:r>
          </w:p>
        </w:tc>
      </w:tr>
      <w:tr w:rsidR="00E71CD1" w:rsidRPr="002F6E7A" w14:paraId="1F3696BA" w14:textId="77777777" w:rsidTr="00095397">
        <w:trPr>
          <w:trHeight w:val="344"/>
        </w:trPr>
        <w:tc>
          <w:tcPr>
            <w:tcW w:w="4882" w:type="dxa"/>
            <w:gridSpan w:val="16"/>
            <w:tcBorders>
              <w:bottom w:val="single" w:sz="8" w:space="0" w:color="auto"/>
            </w:tcBorders>
            <w:vAlign w:val="center"/>
          </w:tcPr>
          <w:p w14:paraId="1E1E2802" w14:textId="77777777" w:rsidR="00E71CD1" w:rsidRPr="002F6E7A" w:rsidRDefault="00E71CD1" w:rsidP="002F6E7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30" w:type="dxa"/>
            <w:gridSpan w:val="18"/>
            <w:tcBorders>
              <w:bottom w:val="single" w:sz="8" w:space="0" w:color="auto"/>
            </w:tcBorders>
            <w:vAlign w:val="center"/>
          </w:tcPr>
          <w:p w14:paraId="05F19039" w14:textId="18DFFEE7" w:rsidR="00E71CD1" w:rsidRPr="002F6E7A" w:rsidRDefault="00095397" w:rsidP="002F6E7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26</w:t>
            </w:r>
            <w:r w:rsidR="00E71CD1"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.12.202</w:t>
            </w:r>
            <w:r w:rsidR="00E71CD1" w:rsidRPr="002F6E7A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5թ</w:t>
            </w:r>
          </w:p>
        </w:tc>
      </w:tr>
      <w:tr w:rsidR="00E71CD1" w:rsidRPr="002F6E7A" w14:paraId="3A0F0A5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412402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E71CD1" w:rsidRPr="002F6E7A" w14:paraId="2D588C51" w14:textId="77777777" w:rsidTr="00095397">
        <w:tc>
          <w:tcPr>
            <w:tcW w:w="813" w:type="dxa"/>
            <w:vMerge w:val="restart"/>
            <w:vAlign w:val="center"/>
          </w:tcPr>
          <w:p w14:paraId="6E0B71A2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vAlign w:val="center"/>
          </w:tcPr>
          <w:p w14:paraId="48133422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7" w:type="dxa"/>
            <w:gridSpan w:val="30"/>
            <w:vAlign w:val="center"/>
          </w:tcPr>
          <w:p w14:paraId="23C3E5ED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E71CD1" w:rsidRPr="002F6E7A" w14:paraId="1813BE71" w14:textId="77777777" w:rsidTr="00095397">
        <w:trPr>
          <w:trHeight w:val="237"/>
        </w:trPr>
        <w:tc>
          <w:tcPr>
            <w:tcW w:w="813" w:type="dxa"/>
            <w:vMerge/>
            <w:vAlign w:val="center"/>
          </w:tcPr>
          <w:p w14:paraId="390BC363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13537D24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10"/>
            <w:vMerge w:val="restart"/>
            <w:vAlign w:val="center"/>
          </w:tcPr>
          <w:p w14:paraId="04F48F32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gridSpan w:val="4"/>
            <w:vMerge w:val="restart"/>
            <w:vAlign w:val="center"/>
          </w:tcPr>
          <w:p w14:paraId="35261EB9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99" w:type="dxa"/>
            <w:gridSpan w:val="5"/>
            <w:vMerge w:val="restart"/>
            <w:vAlign w:val="center"/>
          </w:tcPr>
          <w:p w14:paraId="12756378" w14:textId="0271142E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vAlign w:val="center"/>
          </w:tcPr>
          <w:p w14:paraId="3C75B847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6" w:type="dxa"/>
            <w:gridSpan w:val="8"/>
            <w:vAlign w:val="center"/>
          </w:tcPr>
          <w:p w14:paraId="0B2B52CA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E71CD1" w:rsidRPr="002F6E7A" w14:paraId="03F4FAB7" w14:textId="77777777" w:rsidTr="00095397">
        <w:trPr>
          <w:trHeight w:val="238"/>
        </w:trPr>
        <w:tc>
          <w:tcPr>
            <w:tcW w:w="813" w:type="dxa"/>
            <w:vMerge/>
            <w:vAlign w:val="center"/>
          </w:tcPr>
          <w:p w14:paraId="487DAB39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181E9010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10"/>
            <w:vMerge/>
            <w:vAlign w:val="center"/>
          </w:tcPr>
          <w:p w14:paraId="67896DEF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4"/>
            <w:vMerge/>
            <w:vAlign w:val="center"/>
          </w:tcPr>
          <w:p w14:paraId="1E4B458A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5"/>
            <w:vMerge/>
            <w:vAlign w:val="center"/>
          </w:tcPr>
          <w:p w14:paraId="48B77F32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vAlign w:val="center"/>
          </w:tcPr>
          <w:p w14:paraId="4297869E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6" w:type="dxa"/>
            <w:gridSpan w:val="8"/>
            <w:vAlign w:val="center"/>
          </w:tcPr>
          <w:p w14:paraId="4A1432FD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E71CD1" w:rsidRPr="002F6E7A" w14:paraId="5EFD0426" w14:textId="77777777" w:rsidTr="00095397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vAlign w:val="center"/>
          </w:tcPr>
          <w:p w14:paraId="6842FA0C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C7F87B5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10"/>
            <w:vMerge/>
            <w:tcBorders>
              <w:bottom w:val="single" w:sz="8" w:space="0" w:color="auto"/>
            </w:tcBorders>
            <w:vAlign w:val="center"/>
          </w:tcPr>
          <w:p w14:paraId="7386136D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9A4335B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B532684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FF9648E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vAlign w:val="center"/>
          </w:tcPr>
          <w:p w14:paraId="0D9363D2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6" w:type="dxa"/>
            <w:tcBorders>
              <w:bottom w:val="single" w:sz="8" w:space="0" w:color="auto"/>
            </w:tcBorders>
            <w:vAlign w:val="center"/>
          </w:tcPr>
          <w:p w14:paraId="6A6926A9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E71CD1" w:rsidRPr="002F6E7A" w14:paraId="0490AD8D" w14:textId="77777777" w:rsidTr="00095397">
        <w:trPr>
          <w:trHeight w:val="146"/>
        </w:trPr>
        <w:tc>
          <w:tcPr>
            <w:tcW w:w="813" w:type="dxa"/>
            <w:vAlign w:val="center"/>
          </w:tcPr>
          <w:p w14:paraId="2B950F15" w14:textId="6962470A" w:rsidR="00E71CD1" w:rsidRPr="002F6E7A" w:rsidRDefault="00425872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 w:rsidR="005F29FC"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,2,3</w:t>
            </w:r>
          </w:p>
        </w:tc>
        <w:tc>
          <w:tcPr>
            <w:tcW w:w="1412" w:type="dxa"/>
            <w:gridSpan w:val="3"/>
          </w:tcPr>
          <w:p w14:paraId="107053FA" w14:textId="200529A6" w:rsidR="00E71CD1" w:rsidRPr="002F6E7A" w:rsidRDefault="00E71CD1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r w:rsidRPr="002F6E7A">
              <w:rPr>
                <w:rFonts w:ascii="Arial LatRus" w:hAnsi="Arial LatRus"/>
                <w:sz w:val="20"/>
                <w:szCs w:val="20"/>
                <w:lang w:val="ru-RU"/>
              </w:rPr>
              <w:t>«</w:t>
            </w:r>
            <w:r w:rsidRPr="002F6E7A">
              <w:rPr>
                <w:rFonts w:ascii="Arial" w:hAnsi="Arial" w:cs="Arial"/>
                <w:sz w:val="18"/>
                <w:szCs w:val="18"/>
                <w:lang w:val="hy-AM"/>
              </w:rPr>
              <w:t>Արպանիվ</w:t>
            </w:r>
            <w:r w:rsidRPr="002F6E7A">
              <w:rPr>
                <w:rFonts w:ascii="Arial LatRus" w:hAnsi="Arial LatRus" w:cs="Arial LatArm"/>
                <w:sz w:val="18"/>
                <w:szCs w:val="18"/>
                <w:lang w:val="ru-RU"/>
              </w:rPr>
              <w:t>»</w:t>
            </w:r>
            <w:r w:rsidRPr="002F6E7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2F6E7A">
              <w:rPr>
                <w:rFonts w:ascii="Sylfaen" w:hAnsi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089" w:type="dxa"/>
            <w:gridSpan w:val="10"/>
            <w:vAlign w:val="center"/>
          </w:tcPr>
          <w:p w14:paraId="40524BE7" w14:textId="532CAFFC" w:rsidR="00E71CD1" w:rsidRPr="002F6E7A" w:rsidRDefault="00BB4576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2F6E7A">
              <w:rPr>
                <w:rFonts w:ascii="Sylfaen" w:hAnsi="Sylfaen"/>
                <w:sz w:val="16"/>
                <w:szCs w:val="16"/>
                <w:lang w:val="es-ES"/>
              </w:rPr>
              <w:t>ՋՀՏ-ԳՀԱՊՁԲ-25/12</w:t>
            </w:r>
            <w:r w:rsidR="00E71CD1" w:rsidRPr="002F6E7A">
              <w:rPr>
                <w:rFonts w:ascii="Sylfaen" w:hAnsi="Sylfaen"/>
                <w:sz w:val="16"/>
                <w:szCs w:val="16"/>
                <w:lang w:val="es-ES"/>
              </w:rPr>
              <w:t xml:space="preserve">      </w:t>
            </w:r>
          </w:p>
        </w:tc>
        <w:tc>
          <w:tcPr>
            <w:tcW w:w="1560" w:type="dxa"/>
            <w:gridSpan w:val="4"/>
          </w:tcPr>
          <w:p w14:paraId="3036AB98" w14:textId="48786683" w:rsidR="00E71CD1" w:rsidRPr="002F6E7A" w:rsidRDefault="00095397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26</w:t>
            </w:r>
            <w:r w:rsidR="00E71CD1" w:rsidRPr="002F6E7A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</w:t>
            </w:r>
            <w:r w:rsidR="00E71CD1"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12</w:t>
            </w:r>
            <w:r w:rsidR="00E71CD1" w:rsidRPr="002F6E7A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.2025թ</w:t>
            </w:r>
          </w:p>
        </w:tc>
        <w:tc>
          <w:tcPr>
            <w:tcW w:w="1099" w:type="dxa"/>
            <w:gridSpan w:val="5"/>
            <w:vAlign w:val="center"/>
          </w:tcPr>
          <w:p w14:paraId="3C61B56B" w14:textId="3027F7B3" w:rsidR="00E71CD1" w:rsidRPr="002F6E7A" w:rsidRDefault="005F29FC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31</w:t>
            </w:r>
            <w:r w:rsidR="00E71CD1" w:rsidRPr="002F6E7A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.12.202</w:t>
            </w:r>
            <w:r w:rsidR="00E71CD1" w:rsidRPr="002F6E7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5թ</w:t>
            </w:r>
          </w:p>
        </w:tc>
        <w:tc>
          <w:tcPr>
            <w:tcW w:w="1073" w:type="dxa"/>
            <w:gridSpan w:val="3"/>
            <w:vAlign w:val="center"/>
          </w:tcPr>
          <w:p w14:paraId="0B79A37D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vAlign w:val="center"/>
          </w:tcPr>
          <w:p w14:paraId="5481AF2D" w14:textId="324BC53E" w:rsidR="00E71CD1" w:rsidRPr="002F6E7A" w:rsidRDefault="0095768E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hAnsi="Sylfaen" w:cs="Sylfaen"/>
                <w:b/>
                <w:bCs/>
                <w:color w:val="000000"/>
                <w:lang w:val="hy-AM"/>
              </w:rPr>
              <w:t>3 346 400</w:t>
            </w:r>
          </w:p>
        </w:tc>
        <w:tc>
          <w:tcPr>
            <w:tcW w:w="2036" w:type="dxa"/>
            <w:vAlign w:val="center"/>
          </w:tcPr>
          <w:p w14:paraId="0E2A371B" w14:textId="7CA1E0BC" w:rsidR="00E71CD1" w:rsidRPr="002F6E7A" w:rsidRDefault="0095768E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hAnsi="Sylfaen" w:cs="Sylfaen"/>
                <w:b/>
                <w:bCs/>
                <w:color w:val="000000"/>
                <w:lang w:val="hy-AM"/>
              </w:rPr>
              <w:t>3 346 400</w:t>
            </w:r>
          </w:p>
        </w:tc>
      </w:tr>
      <w:tr w:rsidR="00E71CD1" w:rsidRPr="002F6E7A" w14:paraId="79C0D1FE" w14:textId="77777777" w:rsidTr="00012170">
        <w:trPr>
          <w:trHeight w:val="150"/>
        </w:trPr>
        <w:tc>
          <w:tcPr>
            <w:tcW w:w="11212" w:type="dxa"/>
            <w:gridSpan w:val="34"/>
            <w:vAlign w:val="center"/>
          </w:tcPr>
          <w:p w14:paraId="65C961FB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71CD1" w:rsidRPr="002F6E7A" w14:paraId="2A84AA87" w14:textId="77777777" w:rsidTr="00095397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vAlign w:val="center"/>
          </w:tcPr>
          <w:p w14:paraId="7544E81E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6F89C7FF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vAlign w:val="center"/>
          </w:tcPr>
          <w:p w14:paraId="13CA80A5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48" w:type="dxa"/>
            <w:gridSpan w:val="7"/>
            <w:tcBorders>
              <w:bottom w:val="single" w:sz="8" w:space="0" w:color="auto"/>
            </w:tcBorders>
            <w:vAlign w:val="center"/>
          </w:tcPr>
          <w:p w14:paraId="5AB5E8EC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vAlign w:val="center"/>
          </w:tcPr>
          <w:p w14:paraId="0FB57B4E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vAlign w:val="center"/>
          </w:tcPr>
          <w:p w14:paraId="40482372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ՀՎՀՀ</w:t>
            </w:r>
            <w:r w:rsidRPr="002F6E7A">
              <w:rPr>
                <w:rFonts w:ascii="Sylfaen" w:eastAsia="Times New Roman" w:hAnsi="Sylfaen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E71CD1" w:rsidRPr="002F6E7A" w14:paraId="061D605C" w14:textId="77777777" w:rsidTr="00095397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vAlign w:val="center"/>
          </w:tcPr>
          <w:p w14:paraId="3E8EB5EA" w14:textId="3D108D88" w:rsidR="00E71CD1" w:rsidRPr="002F6E7A" w:rsidRDefault="00425872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1</w:t>
            </w:r>
            <w:r w:rsidR="005F29FC" w:rsidRPr="002F6E7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,2,3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</w:tcPr>
          <w:p w14:paraId="03E5A6AE" w14:textId="757BFF6A" w:rsidR="00E71CD1" w:rsidRPr="002F6E7A" w:rsidRDefault="00E71CD1" w:rsidP="002F6E7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sz w:val="18"/>
                <w:szCs w:val="18"/>
                <w:lang w:val="hy-AM" w:eastAsia="ru-RU"/>
              </w:rPr>
            </w:pPr>
            <w:r w:rsidRPr="002F6E7A">
              <w:rPr>
                <w:rFonts w:ascii="Arial LatRus" w:hAnsi="Arial LatRus"/>
                <w:sz w:val="18"/>
                <w:szCs w:val="18"/>
                <w:lang w:val="ru-RU"/>
              </w:rPr>
              <w:t>«</w:t>
            </w:r>
            <w:r w:rsidRPr="002F6E7A">
              <w:rPr>
                <w:rFonts w:ascii="Arial" w:hAnsi="Arial" w:cs="Arial"/>
                <w:sz w:val="18"/>
                <w:szCs w:val="18"/>
                <w:lang w:val="hy-AM"/>
              </w:rPr>
              <w:t>Արպանիվ</w:t>
            </w:r>
            <w:r w:rsidRPr="002F6E7A">
              <w:rPr>
                <w:rFonts w:ascii="Arial LatRus" w:hAnsi="Arial LatRus" w:cs="Arial LatArm"/>
                <w:sz w:val="18"/>
                <w:szCs w:val="18"/>
                <w:lang w:val="ru-RU"/>
              </w:rPr>
              <w:t>»</w:t>
            </w:r>
            <w:r w:rsidRPr="002F6E7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2F6E7A">
              <w:rPr>
                <w:rFonts w:ascii="Sylfaen" w:hAnsi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vAlign w:val="center"/>
          </w:tcPr>
          <w:p w14:paraId="1C381E6E" w14:textId="3BCC5007" w:rsidR="00E71CD1" w:rsidRPr="002F6E7A" w:rsidRDefault="00E71CD1" w:rsidP="002F6E7A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color w:val="2C2D2E"/>
                <w:sz w:val="18"/>
                <w:szCs w:val="18"/>
                <w:shd w:val="clear" w:color="auto" w:fill="FFFFFF"/>
              </w:rPr>
            </w:pPr>
            <w:r w:rsidRPr="002F6E7A">
              <w:rPr>
                <w:rStyle w:val="Hyperlink"/>
                <w:rFonts w:asciiTheme="minorHAnsi" w:hAnsiTheme="minorHAnsi"/>
                <w:sz w:val="18"/>
                <w:szCs w:val="18"/>
              </w:rPr>
              <w:t xml:space="preserve">Ք. </w:t>
            </w:r>
            <w:proofErr w:type="spellStart"/>
            <w:r w:rsidRPr="002F6E7A">
              <w:rPr>
                <w:rStyle w:val="Hyperlink"/>
                <w:rFonts w:asciiTheme="minorHAnsi" w:hAnsiTheme="minorHAnsi"/>
                <w:sz w:val="18"/>
                <w:szCs w:val="18"/>
              </w:rPr>
              <w:t>Երևան</w:t>
            </w:r>
            <w:proofErr w:type="spellEnd"/>
            <w:r w:rsidRPr="002F6E7A">
              <w:rPr>
                <w:rStyle w:val="Hyperlink"/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2F6E7A">
              <w:rPr>
                <w:rStyle w:val="Hyperlink"/>
                <w:rFonts w:asciiTheme="minorHAnsi" w:hAnsiTheme="minorHAnsi"/>
                <w:sz w:val="18"/>
                <w:szCs w:val="18"/>
              </w:rPr>
              <w:t>Նար</w:t>
            </w:r>
            <w:proofErr w:type="spellEnd"/>
            <w:r w:rsidRPr="002F6E7A">
              <w:rPr>
                <w:rStyle w:val="Hyperlink"/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2F6E7A">
              <w:rPr>
                <w:rStyle w:val="Hyperlink"/>
                <w:rFonts w:asciiTheme="minorHAnsi" w:hAnsiTheme="minorHAnsi"/>
                <w:sz w:val="18"/>
                <w:szCs w:val="18"/>
              </w:rPr>
              <w:t>Դոս</w:t>
            </w:r>
            <w:proofErr w:type="spellEnd"/>
            <w:r w:rsidRPr="002F6E7A">
              <w:rPr>
                <w:rStyle w:val="Hyperlink"/>
                <w:rFonts w:asciiTheme="minorHAnsi" w:hAnsiTheme="minorHAnsi"/>
                <w:sz w:val="18"/>
                <w:szCs w:val="18"/>
              </w:rPr>
              <w:t xml:space="preserve"> 122</w:t>
            </w:r>
            <w:r w:rsidRPr="002F6E7A">
              <w:rPr>
                <w:rFonts w:asciiTheme="minorHAnsi" w:hAnsiTheme="minorHAnsi" w:cs="Arial"/>
                <w:bCs/>
                <w:sz w:val="18"/>
                <w:szCs w:val="18"/>
              </w:rPr>
              <w:t>, +374</w:t>
            </w:r>
            <w:r w:rsidRPr="002F6E7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91205624</w:t>
            </w:r>
          </w:p>
        </w:tc>
        <w:tc>
          <w:tcPr>
            <w:tcW w:w="2148" w:type="dxa"/>
            <w:gridSpan w:val="7"/>
            <w:tcBorders>
              <w:bottom w:val="single" w:sz="8" w:space="0" w:color="auto"/>
            </w:tcBorders>
          </w:tcPr>
          <w:p w14:paraId="66C2F33A" w14:textId="4B057698" w:rsidR="00E71CD1" w:rsidRPr="002F6E7A" w:rsidRDefault="00E71CD1" w:rsidP="002F6E7A">
            <w:pPr>
              <w:pStyle w:val="BodyText"/>
              <w:spacing w:line="288" w:lineRule="auto"/>
              <w:jc w:val="both"/>
              <w:rPr>
                <w:rFonts w:ascii="Arial LatArm" w:hAnsi="Arial LatArm" w:cs="Arial"/>
                <w:bCs/>
                <w:sz w:val="18"/>
                <w:szCs w:val="18"/>
                <w:lang w:val="ru-RU"/>
              </w:rPr>
            </w:pPr>
            <w:r w:rsidRPr="002F6E7A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automaxtender@mail.ru</w:t>
            </w:r>
            <w:r w:rsidRPr="002F6E7A">
              <w:rPr>
                <w:rFonts w:ascii="Arial LatArm" w:hAnsi="Arial LatArm" w:cs="Arial"/>
                <w:bCs/>
                <w:sz w:val="18"/>
                <w:szCs w:val="18"/>
                <w:lang w:val="ru-RU"/>
              </w:rPr>
              <w:t xml:space="preserve"> </w:t>
            </w:r>
          </w:p>
          <w:p w14:paraId="2FF424CC" w14:textId="3B04E5B9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C2D2E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vAlign w:val="center"/>
          </w:tcPr>
          <w:p w14:paraId="443480D9" w14:textId="302A27B6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  <w:r w:rsidRPr="002F6E7A">
              <w:rPr>
                <w:rFonts w:ascii="Arial LatArm" w:hAnsi="Arial LatArm" w:cs="Arial"/>
                <w:color w:val="000000"/>
                <w:sz w:val="14"/>
                <w:szCs w:val="14"/>
                <w:shd w:val="clear" w:color="auto" w:fill="FFFFFF"/>
              </w:rPr>
              <w:t>217002119584001</w:t>
            </w:r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vAlign w:val="center"/>
          </w:tcPr>
          <w:p w14:paraId="2D3FDD66" w14:textId="7D61BC53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C2D2E"/>
                <w:sz w:val="20"/>
                <w:szCs w:val="20"/>
                <w:shd w:val="clear" w:color="auto" w:fill="FFFFFF"/>
              </w:rPr>
            </w:pPr>
            <w:r w:rsidRPr="002F6E7A">
              <w:rPr>
                <w:rFonts w:ascii="Sylfaen" w:hAnsi="Sylfaen"/>
                <w:bCs/>
                <w:lang w:val="ru-RU"/>
              </w:rPr>
              <w:t>09209297</w:t>
            </w:r>
          </w:p>
        </w:tc>
      </w:tr>
      <w:tr w:rsidR="00E71CD1" w:rsidRPr="002F6E7A" w14:paraId="2CB6802B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C914951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1CD1" w:rsidRPr="002F6E7A" w14:paraId="7D362153" w14:textId="77777777" w:rsidTr="000953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5FBFFE" w14:textId="77777777" w:rsidR="00E71CD1" w:rsidRPr="002F6E7A" w:rsidRDefault="00E71CD1" w:rsidP="002F6E7A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57354" w14:textId="35EA3F34" w:rsidR="00E71CD1" w:rsidRPr="002F6E7A" w:rsidRDefault="00E71CD1" w:rsidP="002F6E7A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</w:tc>
      </w:tr>
      <w:tr w:rsidR="00E71CD1" w:rsidRPr="002F6E7A" w14:paraId="1B4B967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20A955C1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E71CD1" w:rsidRPr="002F6E7A" w14:paraId="3AE6C36F" w14:textId="77777777" w:rsidTr="00012170">
        <w:trPr>
          <w:trHeight w:val="288"/>
        </w:trPr>
        <w:tc>
          <w:tcPr>
            <w:tcW w:w="11212" w:type="dxa"/>
            <w:gridSpan w:val="34"/>
            <w:vAlign w:val="center"/>
          </w:tcPr>
          <w:p w14:paraId="3DD84CC4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------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:</w:t>
            </w:r>
          </w:p>
          <w:p w14:paraId="2E05C682" w14:textId="77777777" w:rsidR="00E71CD1" w:rsidRPr="002F6E7A" w:rsidRDefault="00E71CD1" w:rsidP="002F6E7A">
            <w:pPr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E9D31C2" w14:textId="77777777" w:rsidR="00E71CD1" w:rsidRPr="002F6E7A" w:rsidRDefault="00E71CD1" w:rsidP="002F6E7A">
            <w:pPr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5F8AB2B8" w14:textId="77777777" w:rsidR="00E71CD1" w:rsidRPr="002F6E7A" w:rsidRDefault="00E71CD1" w:rsidP="002F6E7A">
            <w:pPr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.</w:t>
            </w:r>
          </w:p>
          <w:p w14:paraId="66F7357A" w14:textId="77777777" w:rsidR="00E71CD1" w:rsidRPr="002F6E7A" w:rsidRDefault="00E71CD1" w:rsidP="002F6E7A">
            <w:pPr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34CB7418" w14:textId="77777777" w:rsidR="00E71CD1" w:rsidRPr="002F6E7A" w:rsidRDefault="00E71CD1" w:rsidP="002F6E7A">
            <w:pPr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.</w:t>
            </w:r>
          </w:p>
          <w:p w14:paraId="7C319056" w14:textId="77777777" w:rsidR="00E71CD1" w:rsidRPr="002F6E7A" w:rsidRDefault="00E71CD1" w:rsidP="002F6E7A">
            <w:pPr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.</w:t>
            </w:r>
          </w:p>
          <w:p w14:paraId="147B285C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:</w:t>
            </w:r>
          </w:p>
          <w:p w14:paraId="53C8014D" w14:textId="2A2F36AC" w:rsidR="00E71CD1" w:rsidRPr="002F6E7A" w:rsidRDefault="00E71CD1" w:rsidP="002F6E7A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է  </w:t>
            </w:r>
            <w:r w:rsidRPr="002F6E7A">
              <w:rPr>
                <w:rFonts w:ascii="GHEA Grapalat" w:hAnsi="GHEA Grapalat"/>
                <w:u w:val="single"/>
                <w:lang w:val="af-ZA"/>
              </w:rPr>
              <w:t>jht.gnumner@mail.ru</w:t>
            </w:r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E71CD1" w:rsidRPr="002F6E7A" w14:paraId="623076C2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1E458B5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  <w:p w14:paraId="702BFA5B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1CD1" w:rsidRPr="002F6E7A" w14:paraId="17318C02" w14:textId="77777777" w:rsidTr="00095397">
        <w:trPr>
          <w:trHeight w:val="475"/>
        </w:trPr>
        <w:tc>
          <w:tcPr>
            <w:tcW w:w="2544" w:type="dxa"/>
            <w:gridSpan w:val="7"/>
            <w:tcBorders>
              <w:bottom w:val="single" w:sz="8" w:space="0" w:color="auto"/>
            </w:tcBorders>
          </w:tcPr>
          <w:p w14:paraId="7848DA7F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8" w:type="dxa"/>
            <w:gridSpan w:val="27"/>
            <w:tcBorders>
              <w:bottom w:val="single" w:sz="8" w:space="0" w:color="auto"/>
            </w:tcBorders>
          </w:tcPr>
          <w:p w14:paraId="1DF33B2A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71CD1" w:rsidRPr="002F6E7A" w14:paraId="5E41D23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D4E2B8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  <w:p w14:paraId="1C0A9D50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1CD1" w:rsidRPr="002F6E7A" w14:paraId="283ABE02" w14:textId="77777777" w:rsidTr="00095397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vAlign w:val="center"/>
          </w:tcPr>
          <w:p w14:paraId="1E296A42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և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այդ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F6E7A">
              <w:rPr>
                <w:rFonts w:ascii="Sylfaen" w:eastAsia="Times New Roman" w:hAnsi="Sylfae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8" w:type="dxa"/>
            <w:gridSpan w:val="27"/>
            <w:tcBorders>
              <w:bottom w:val="single" w:sz="8" w:space="0" w:color="auto"/>
            </w:tcBorders>
            <w:vAlign w:val="center"/>
          </w:tcPr>
          <w:p w14:paraId="35DE3241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71CD1" w:rsidRPr="002F6E7A" w14:paraId="15AE0DFC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09816C2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1CD1" w:rsidRPr="002F6E7A" w14:paraId="1E90A198" w14:textId="77777777" w:rsidTr="00095397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vAlign w:val="center"/>
          </w:tcPr>
          <w:p w14:paraId="515B399D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և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2F6E7A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8" w:type="dxa"/>
            <w:gridSpan w:val="27"/>
            <w:tcBorders>
              <w:bottom w:val="single" w:sz="8" w:space="0" w:color="auto"/>
            </w:tcBorders>
            <w:vAlign w:val="center"/>
          </w:tcPr>
          <w:p w14:paraId="33BE174D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71CD1" w:rsidRPr="002F6E7A" w14:paraId="20449CD4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2D93F5AC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1CD1" w:rsidRPr="002F6E7A" w14:paraId="2B136E0F" w14:textId="77777777" w:rsidTr="00095397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vAlign w:val="center"/>
          </w:tcPr>
          <w:p w14:paraId="03414696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7"/>
            <w:tcBorders>
              <w:bottom w:val="single" w:sz="8" w:space="0" w:color="auto"/>
            </w:tcBorders>
            <w:vAlign w:val="center"/>
          </w:tcPr>
          <w:p w14:paraId="7A3DAC99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71CD1" w:rsidRPr="002F6E7A" w14:paraId="6845ECA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23720566" w14:textId="77777777" w:rsidR="00E71CD1" w:rsidRPr="002F6E7A" w:rsidRDefault="00E71CD1" w:rsidP="002F6E7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E71CD1" w:rsidRPr="002F6E7A" w14:paraId="01FDFD49" w14:textId="77777777" w:rsidTr="00012170">
        <w:trPr>
          <w:trHeight w:val="227"/>
        </w:trPr>
        <w:tc>
          <w:tcPr>
            <w:tcW w:w="11212" w:type="dxa"/>
            <w:gridSpan w:val="34"/>
            <w:vAlign w:val="center"/>
          </w:tcPr>
          <w:p w14:paraId="5D939668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2F6E7A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71CD1" w:rsidRPr="002F6E7A" w14:paraId="436036E9" w14:textId="77777777" w:rsidTr="00095397">
        <w:trPr>
          <w:trHeight w:val="47"/>
        </w:trPr>
        <w:tc>
          <w:tcPr>
            <w:tcW w:w="3181" w:type="dxa"/>
            <w:gridSpan w:val="8"/>
            <w:tcBorders>
              <w:bottom w:val="single" w:sz="8" w:space="0" w:color="auto"/>
            </w:tcBorders>
            <w:vAlign w:val="center"/>
          </w:tcPr>
          <w:p w14:paraId="07EA8368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133" w:type="dxa"/>
            <w:gridSpan w:val="17"/>
            <w:tcBorders>
              <w:bottom w:val="single" w:sz="8" w:space="0" w:color="auto"/>
            </w:tcBorders>
            <w:vAlign w:val="center"/>
          </w:tcPr>
          <w:p w14:paraId="4ABFF4DD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8" w:type="dxa"/>
            <w:gridSpan w:val="9"/>
            <w:tcBorders>
              <w:bottom w:val="single" w:sz="8" w:space="0" w:color="auto"/>
            </w:tcBorders>
            <w:vAlign w:val="center"/>
          </w:tcPr>
          <w:p w14:paraId="4121A914" w14:textId="77777777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71CD1" w:rsidRPr="00A81CC9" w14:paraId="37731C51" w14:textId="77777777" w:rsidTr="00095397">
        <w:trPr>
          <w:trHeight w:val="47"/>
        </w:trPr>
        <w:tc>
          <w:tcPr>
            <w:tcW w:w="3181" w:type="dxa"/>
            <w:gridSpan w:val="8"/>
            <w:vAlign w:val="center"/>
          </w:tcPr>
          <w:p w14:paraId="5D276FE5" w14:textId="70C4BDAC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Տաթևիկ</w:t>
            </w:r>
            <w:proofErr w:type="spellEnd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Սարգսյան</w:t>
            </w:r>
            <w:proofErr w:type="spellEnd"/>
          </w:p>
        </w:tc>
        <w:tc>
          <w:tcPr>
            <w:tcW w:w="4133" w:type="dxa"/>
            <w:gridSpan w:val="17"/>
            <w:vAlign w:val="center"/>
          </w:tcPr>
          <w:p w14:paraId="4CFC8992" w14:textId="7C1C1234" w:rsidR="00E71CD1" w:rsidRPr="002F6E7A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val="ru-RU" w:eastAsia="ru-RU"/>
              </w:rPr>
            </w:pPr>
            <w:r w:rsidRPr="002F6E7A">
              <w:rPr>
                <w:rFonts w:ascii="Sylfaen" w:eastAsia="Times New Roman" w:hAnsi="Sylfaen"/>
                <w:b/>
                <w:bCs/>
                <w:sz w:val="14"/>
                <w:szCs w:val="14"/>
                <w:lang w:val="ru-RU" w:eastAsia="ru-RU"/>
              </w:rPr>
              <w:t>094843375</w:t>
            </w:r>
          </w:p>
        </w:tc>
        <w:tc>
          <w:tcPr>
            <w:tcW w:w="3898" w:type="dxa"/>
            <w:gridSpan w:val="9"/>
            <w:vAlign w:val="center"/>
          </w:tcPr>
          <w:p w14:paraId="0F3676AA" w14:textId="652CE37C" w:rsidR="00E71CD1" w:rsidRPr="00A81CC9" w:rsidRDefault="00E71CD1" w:rsidP="002F6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  <w:r w:rsidRPr="002F6E7A">
              <w:rPr>
                <w:rFonts w:ascii="GHEA Grapalat" w:hAnsi="GHEA Grapalat"/>
                <w:u w:val="single"/>
                <w:lang w:val="af-ZA"/>
              </w:rPr>
              <w:t>jht.gnumner@mail.ru</w:t>
            </w:r>
          </w:p>
        </w:tc>
      </w:tr>
    </w:tbl>
    <w:p w14:paraId="561230FB" w14:textId="77777777" w:rsidR="0022631D" w:rsidRPr="00A81CC9" w:rsidRDefault="0022631D" w:rsidP="002F6E7A">
      <w:pPr>
        <w:spacing w:before="0" w:line="360" w:lineRule="auto"/>
        <w:ind w:left="0"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sectPr w:rsidR="0022631D" w:rsidRPr="00A81CC9" w:rsidSect="00FA4359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9AB04" w14:textId="77777777" w:rsidR="006B499B" w:rsidRDefault="006B499B" w:rsidP="0022631D">
      <w:pPr>
        <w:spacing w:before="0" w:after="0"/>
      </w:pPr>
      <w:r>
        <w:separator/>
      </w:r>
    </w:p>
  </w:endnote>
  <w:endnote w:type="continuationSeparator" w:id="0">
    <w:p w14:paraId="6FB30870" w14:textId="77777777" w:rsidR="006B499B" w:rsidRDefault="006B499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DD3A4" w14:textId="77777777" w:rsidR="006B499B" w:rsidRDefault="006B499B" w:rsidP="0022631D">
      <w:pPr>
        <w:spacing w:before="0" w:after="0"/>
      </w:pPr>
      <w:r>
        <w:separator/>
      </w:r>
    </w:p>
  </w:footnote>
  <w:footnote w:type="continuationSeparator" w:id="0">
    <w:p w14:paraId="1EF9D0B9" w14:textId="77777777" w:rsidR="006B499B" w:rsidRDefault="006B499B" w:rsidP="0022631D">
      <w:pPr>
        <w:spacing w:before="0" w:after="0"/>
      </w:pPr>
      <w:r>
        <w:continuationSeparator/>
      </w:r>
    </w:p>
  </w:footnote>
  <w:footnote w:id="1">
    <w:p w14:paraId="719917AA" w14:textId="77777777" w:rsidR="00712D4B" w:rsidRPr="00541A77" w:rsidRDefault="00712D4B" w:rsidP="0022631D">
      <w:pPr>
        <w:pStyle w:val="FootnoteText"/>
        <w:rPr>
          <w:rFonts w:ascii="Sylfaen" w:hAnsi="Sylfaen" w:cs="Sylfaen"/>
          <w:i/>
          <w:sz w:val="12"/>
          <w:szCs w:val="12"/>
        </w:rPr>
      </w:pPr>
    </w:p>
  </w:footnote>
  <w:footnote w:id="2">
    <w:p w14:paraId="192DC65A" w14:textId="77777777" w:rsidR="00712D4B" w:rsidRPr="002D0BF6" w:rsidRDefault="00712D4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0C1F2C43" w14:textId="77777777" w:rsidR="00712D4B" w:rsidRPr="002D0BF6" w:rsidRDefault="00712D4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14:paraId="7C4CE58D" w14:textId="63D94513" w:rsidR="00E71CD1" w:rsidRPr="002D0BF6" w:rsidRDefault="00E71CD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5477B657" w14:textId="1A6D906C" w:rsidR="00E71CD1" w:rsidRPr="002D0BF6" w:rsidRDefault="00E71CD1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14:paraId="74221EDC" w14:textId="6E3C1920" w:rsidR="00E71CD1" w:rsidRPr="00871366" w:rsidRDefault="00E71CD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7">
    <w:p w14:paraId="5C06CA6B" w14:textId="4E57D5BB" w:rsidR="00E71CD1" w:rsidRPr="002D0BF6" w:rsidRDefault="00E71CD1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243EA"/>
    <w:rsid w:val="0000087E"/>
    <w:rsid w:val="00012170"/>
    <w:rsid w:val="000254F5"/>
    <w:rsid w:val="00035AA5"/>
    <w:rsid w:val="00042462"/>
    <w:rsid w:val="00044EA8"/>
    <w:rsid w:val="00046CCF"/>
    <w:rsid w:val="00051EB9"/>
    <w:rsid w:val="00051ECE"/>
    <w:rsid w:val="0007090E"/>
    <w:rsid w:val="00073D66"/>
    <w:rsid w:val="00085C81"/>
    <w:rsid w:val="00095397"/>
    <w:rsid w:val="000A0FF7"/>
    <w:rsid w:val="000B0199"/>
    <w:rsid w:val="000D09EE"/>
    <w:rsid w:val="000D5302"/>
    <w:rsid w:val="000E4FF1"/>
    <w:rsid w:val="000F376D"/>
    <w:rsid w:val="001021B0"/>
    <w:rsid w:val="0012143A"/>
    <w:rsid w:val="0013298B"/>
    <w:rsid w:val="0018422F"/>
    <w:rsid w:val="0019007D"/>
    <w:rsid w:val="00192D82"/>
    <w:rsid w:val="001A1999"/>
    <w:rsid w:val="001B4AAE"/>
    <w:rsid w:val="001B6022"/>
    <w:rsid w:val="001C1BE1"/>
    <w:rsid w:val="001D226B"/>
    <w:rsid w:val="001E0091"/>
    <w:rsid w:val="00204E26"/>
    <w:rsid w:val="00225A1B"/>
    <w:rsid w:val="0022631D"/>
    <w:rsid w:val="00230C63"/>
    <w:rsid w:val="00255217"/>
    <w:rsid w:val="0025580B"/>
    <w:rsid w:val="00256DA2"/>
    <w:rsid w:val="00295B92"/>
    <w:rsid w:val="002A7963"/>
    <w:rsid w:val="002C687F"/>
    <w:rsid w:val="002E4E6F"/>
    <w:rsid w:val="002E52D9"/>
    <w:rsid w:val="002F16CC"/>
    <w:rsid w:val="002F1FEB"/>
    <w:rsid w:val="002F6E7A"/>
    <w:rsid w:val="002F7187"/>
    <w:rsid w:val="00310017"/>
    <w:rsid w:val="00333695"/>
    <w:rsid w:val="00354C03"/>
    <w:rsid w:val="00371B1D"/>
    <w:rsid w:val="00376F3C"/>
    <w:rsid w:val="003A7DAC"/>
    <w:rsid w:val="003B2758"/>
    <w:rsid w:val="003D7A6F"/>
    <w:rsid w:val="003E3D40"/>
    <w:rsid w:val="003E6978"/>
    <w:rsid w:val="004215A1"/>
    <w:rsid w:val="00422DFC"/>
    <w:rsid w:val="00425872"/>
    <w:rsid w:val="00433E3C"/>
    <w:rsid w:val="0045250B"/>
    <w:rsid w:val="00472069"/>
    <w:rsid w:val="00474C2F"/>
    <w:rsid w:val="004764CD"/>
    <w:rsid w:val="004875E0"/>
    <w:rsid w:val="004A30F1"/>
    <w:rsid w:val="004C70B5"/>
    <w:rsid w:val="004D078F"/>
    <w:rsid w:val="004D13D4"/>
    <w:rsid w:val="004D54B1"/>
    <w:rsid w:val="004E376E"/>
    <w:rsid w:val="004E4484"/>
    <w:rsid w:val="00503BCC"/>
    <w:rsid w:val="00516CD5"/>
    <w:rsid w:val="00536457"/>
    <w:rsid w:val="00546023"/>
    <w:rsid w:val="00555C75"/>
    <w:rsid w:val="00557072"/>
    <w:rsid w:val="005737F9"/>
    <w:rsid w:val="00583797"/>
    <w:rsid w:val="005A6E57"/>
    <w:rsid w:val="005D4150"/>
    <w:rsid w:val="005D49C8"/>
    <w:rsid w:val="005D5FBD"/>
    <w:rsid w:val="005F0B39"/>
    <w:rsid w:val="005F29FC"/>
    <w:rsid w:val="005F49ED"/>
    <w:rsid w:val="00607C9A"/>
    <w:rsid w:val="00607FD4"/>
    <w:rsid w:val="0061476B"/>
    <w:rsid w:val="00646760"/>
    <w:rsid w:val="00661410"/>
    <w:rsid w:val="00690ECB"/>
    <w:rsid w:val="00697A5E"/>
    <w:rsid w:val="006A38B4"/>
    <w:rsid w:val="006B2E21"/>
    <w:rsid w:val="006B331B"/>
    <w:rsid w:val="006B499B"/>
    <w:rsid w:val="006C0266"/>
    <w:rsid w:val="006E0D92"/>
    <w:rsid w:val="006E1A83"/>
    <w:rsid w:val="006E39A0"/>
    <w:rsid w:val="006F2779"/>
    <w:rsid w:val="006F5A4D"/>
    <w:rsid w:val="007060FC"/>
    <w:rsid w:val="00712D4B"/>
    <w:rsid w:val="0073017A"/>
    <w:rsid w:val="00745D5D"/>
    <w:rsid w:val="00756CA8"/>
    <w:rsid w:val="00757FED"/>
    <w:rsid w:val="00762569"/>
    <w:rsid w:val="00762790"/>
    <w:rsid w:val="00770463"/>
    <w:rsid w:val="007732E7"/>
    <w:rsid w:val="00773E2D"/>
    <w:rsid w:val="0078682E"/>
    <w:rsid w:val="00787E92"/>
    <w:rsid w:val="00797376"/>
    <w:rsid w:val="007A521A"/>
    <w:rsid w:val="007D3A6F"/>
    <w:rsid w:val="007E2C73"/>
    <w:rsid w:val="007E5911"/>
    <w:rsid w:val="00802898"/>
    <w:rsid w:val="008050E5"/>
    <w:rsid w:val="0081420B"/>
    <w:rsid w:val="008720D1"/>
    <w:rsid w:val="00873A31"/>
    <w:rsid w:val="00882C80"/>
    <w:rsid w:val="00884826"/>
    <w:rsid w:val="008A7224"/>
    <w:rsid w:val="008B4AFD"/>
    <w:rsid w:val="008C4E62"/>
    <w:rsid w:val="008C7D47"/>
    <w:rsid w:val="008D737C"/>
    <w:rsid w:val="008E493A"/>
    <w:rsid w:val="008E62D8"/>
    <w:rsid w:val="008F160B"/>
    <w:rsid w:val="008F3A1B"/>
    <w:rsid w:val="00905B69"/>
    <w:rsid w:val="009122F6"/>
    <w:rsid w:val="00922E4E"/>
    <w:rsid w:val="00937913"/>
    <w:rsid w:val="0095768E"/>
    <w:rsid w:val="0095792C"/>
    <w:rsid w:val="00984A48"/>
    <w:rsid w:val="009A126F"/>
    <w:rsid w:val="009B08F5"/>
    <w:rsid w:val="009C3E0B"/>
    <w:rsid w:val="009C5E0F"/>
    <w:rsid w:val="009E75FF"/>
    <w:rsid w:val="00A044FF"/>
    <w:rsid w:val="00A214E6"/>
    <w:rsid w:val="00A25E29"/>
    <w:rsid w:val="00A306F5"/>
    <w:rsid w:val="00A31820"/>
    <w:rsid w:val="00A36311"/>
    <w:rsid w:val="00A57638"/>
    <w:rsid w:val="00A64CF1"/>
    <w:rsid w:val="00A65A60"/>
    <w:rsid w:val="00A81CC9"/>
    <w:rsid w:val="00A945BF"/>
    <w:rsid w:val="00AA0FCE"/>
    <w:rsid w:val="00AA32E4"/>
    <w:rsid w:val="00AA5B2F"/>
    <w:rsid w:val="00AB21A6"/>
    <w:rsid w:val="00AD07B9"/>
    <w:rsid w:val="00AD59DC"/>
    <w:rsid w:val="00AE046E"/>
    <w:rsid w:val="00B04F40"/>
    <w:rsid w:val="00B23633"/>
    <w:rsid w:val="00B2776D"/>
    <w:rsid w:val="00B3543E"/>
    <w:rsid w:val="00B4790A"/>
    <w:rsid w:val="00B75762"/>
    <w:rsid w:val="00B814C2"/>
    <w:rsid w:val="00B86FCB"/>
    <w:rsid w:val="00B91DE2"/>
    <w:rsid w:val="00B94E1A"/>
    <w:rsid w:val="00B94EA2"/>
    <w:rsid w:val="00BA03B0"/>
    <w:rsid w:val="00BB0A93"/>
    <w:rsid w:val="00BB4576"/>
    <w:rsid w:val="00BD3D4E"/>
    <w:rsid w:val="00BD557A"/>
    <w:rsid w:val="00BF1465"/>
    <w:rsid w:val="00BF4745"/>
    <w:rsid w:val="00C049F3"/>
    <w:rsid w:val="00C17AF5"/>
    <w:rsid w:val="00C25211"/>
    <w:rsid w:val="00C410B5"/>
    <w:rsid w:val="00C5371A"/>
    <w:rsid w:val="00C67FA6"/>
    <w:rsid w:val="00C71CFE"/>
    <w:rsid w:val="00C84DF7"/>
    <w:rsid w:val="00C96337"/>
    <w:rsid w:val="00C96BED"/>
    <w:rsid w:val="00CB1862"/>
    <w:rsid w:val="00CB44D2"/>
    <w:rsid w:val="00CC1F23"/>
    <w:rsid w:val="00CF1F70"/>
    <w:rsid w:val="00D053F9"/>
    <w:rsid w:val="00D0551E"/>
    <w:rsid w:val="00D11FCB"/>
    <w:rsid w:val="00D30143"/>
    <w:rsid w:val="00D350DE"/>
    <w:rsid w:val="00D36189"/>
    <w:rsid w:val="00D41F76"/>
    <w:rsid w:val="00D511FE"/>
    <w:rsid w:val="00D6380E"/>
    <w:rsid w:val="00D80C64"/>
    <w:rsid w:val="00D910C6"/>
    <w:rsid w:val="00DE06F1"/>
    <w:rsid w:val="00E11EA7"/>
    <w:rsid w:val="00E13C1A"/>
    <w:rsid w:val="00E14BB1"/>
    <w:rsid w:val="00E17F37"/>
    <w:rsid w:val="00E243EA"/>
    <w:rsid w:val="00E33A25"/>
    <w:rsid w:val="00E4188B"/>
    <w:rsid w:val="00E452E9"/>
    <w:rsid w:val="00E54C3C"/>
    <w:rsid w:val="00E54C4D"/>
    <w:rsid w:val="00E56328"/>
    <w:rsid w:val="00E61A9D"/>
    <w:rsid w:val="00E6276A"/>
    <w:rsid w:val="00E71CD1"/>
    <w:rsid w:val="00E93060"/>
    <w:rsid w:val="00E93EAB"/>
    <w:rsid w:val="00E972CF"/>
    <w:rsid w:val="00EA01A2"/>
    <w:rsid w:val="00EA568C"/>
    <w:rsid w:val="00EA767F"/>
    <w:rsid w:val="00EB59EE"/>
    <w:rsid w:val="00ED704F"/>
    <w:rsid w:val="00ED70CE"/>
    <w:rsid w:val="00EE547C"/>
    <w:rsid w:val="00EE610F"/>
    <w:rsid w:val="00EF16D0"/>
    <w:rsid w:val="00F011C8"/>
    <w:rsid w:val="00F10AFE"/>
    <w:rsid w:val="00F15ED8"/>
    <w:rsid w:val="00F21F2E"/>
    <w:rsid w:val="00F31004"/>
    <w:rsid w:val="00F315F3"/>
    <w:rsid w:val="00F33FA9"/>
    <w:rsid w:val="00F35863"/>
    <w:rsid w:val="00F40A0D"/>
    <w:rsid w:val="00F4508C"/>
    <w:rsid w:val="00F468A2"/>
    <w:rsid w:val="00F60B7E"/>
    <w:rsid w:val="00F62507"/>
    <w:rsid w:val="00F64167"/>
    <w:rsid w:val="00F6673B"/>
    <w:rsid w:val="00F72A17"/>
    <w:rsid w:val="00F76A89"/>
    <w:rsid w:val="00F77AAD"/>
    <w:rsid w:val="00F77C2D"/>
    <w:rsid w:val="00F916C4"/>
    <w:rsid w:val="00FA4359"/>
    <w:rsid w:val="00FB097B"/>
    <w:rsid w:val="00FE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3264B3"/>
  <w15:docId w15:val="{0BC3BF34-6748-49F4-9527-AB7305F33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11EA7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81CC9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81CC9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A81CC9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A81CC9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Heading3Char">
    <w:name w:val="Heading 3 Char"/>
    <w:basedOn w:val="DefaultParagraphFont"/>
    <w:link w:val="Heading3"/>
    <w:rsid w:val="00E11EA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CommentReference">
    <w:name w:val="annotation reference"/>
    <w:semiHidden/>
    <w:rsid w:val="00E11E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11EA7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E11EA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Hyperlink">
    <w:name w:val="Hyperlink"/>
    <w:rsid w:val="00E11EA7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C63"/>
    <w:pPr>
      <w:spacing w:before="360" w:after="240"/>
      <w:ind w:left="576" w:hanging="576"/>
    </w:pPr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C63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6C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6CD5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BodyText">
    <w:name w:val="Body Text"/>
    <w:basedOn w:val="Normal"/>
    <w:link w:val="BodyTextChar"/>
    <w:rsid w:val="00AE046E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AE046E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B60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297B6-94EC-4AE1-A0FE-791FCD15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5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110</cp:revision>
  <cp:lastPrinted>2025-12-29T09:25:00Z</cp:lastPrinted>
  <dcterms:created xsi:type="dcterms:W3CDTF">2021-06-28T12:08:00Z</dcterms:created>
  <dcterms:modified xsi:type="dcterms:W3CDTF">2025-12-29T09:26:00Z</dcterms:modified>
</cp:coreProperties>
</file>